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3294A" w:rsidP="3DCA7D31" w:rsidRDefault="0093294A" w14:paraId="22D3EE73" w14:textId="77777777">
      <w:pPr>
        <w:jc w:val="center"/>
      </w:pPr>
      <w:r>
        <w:rPr>
          <w:noProof/>
        </w:rPr>
        <w:drawing>
          <wp:inline distT="0" distB="0" distL="0" distR="0" wp14:anchorId="7D241061" wp14:editId="3DCA7D31">
            <wp:extent cx="1905000" cy="895350"/>
            <wp:effectExtent l="0" t="0" r="0" b="0"/>
            <wp:docPr id="721049576" name="Picture 721049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04957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A99" w:rsidP="3DCA7D31" w:rsidRDefault="0093294A" w14:paraId="6334A330" w14:textId="4194AABE">
      <w:pPr>
        <w:pStyle w:val="Title"/>
        <w:jc w:val="center"/>
        <w:rPr>
          <w:color w:val="auto"/>
          <w:sz w:val="48"/>
          <w:szCs w:val="48"/>
        </w:rPr>
      </w:pPr>
      <w:r w:rsidRPr="3DCA7D31">
        <w:rPr>
          <w:color w:val="auto"/>
          <w:sz w:val="48"/>
          <w:szCs w:val="48"/>
        </w:rPr>
        <w:t xml:space="preserve">SUNY </w:t>
      </w:r>
      <w:r w:rsidR="00582279">
        <w:rPr>
          <w:color w:val="auto"/>
          <w:sz w:val="48"/>
          <w:szCs w:val="48"/>
        </w:rPr>
        <w:t xml:space="preserve">IITG </w:t>
      </w:r>
      <w:r w:rsidRPr="3DCA7D31">
        <w:rPr>
          <w:color w:val="auto"/>
          <w:sz w:val="48"/>
          <w:szCs w:val="48"/>
        </w:rPr>
        <w:t xml:space="preserve">OER </w:t>
      </w:r>
      <w:r w:rsidR="00582279">
        <w:rPr>
          <w:color w:val="auto"/>
          <w:sz w:val="48"/>
          <w:szCs w:val="48"/>
        </w:rPr>
        <w:t xml:space="preserve">Impact </w:t>
      </w:r>
      <w:r w:rsidRPr="3DCA7D31">
        <w:rPr>
          <w:color w:val="auto"/>
          <w:sz w:val="48"/>
          <w:szCs w:val="48"/>
        </w:rPr>
        <w:t>Grants Program</w:t>
      </w:r>
      <w:r w:rsidRPr="3DCA7D31" w:rsidR="005212A3">
        <w:rPr>
          <w:color w:val="auto"/>
          <w:sz w:val="48"/>
          <w:szCs w:val="48"/>
        </w:rPr>
        <w:t xml:space="preserve"> </w:t>
      </w:r>
    </w:p>
    <w:p w:rsidRPr="005212A3" w:rsidR="005212A3" w:rsidP="3DCA7D31" w:rsidRDefault="00582279" w14:paraId="2218560C" w14:textId="774AC39A">
      <w:pPr>
        <w:pStyle w:val="Title"/>
        <w:jc w:val="center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Mid-Project</w:t>
      </w:r>
      <w:r w:rsidRPr="3DCA7D31" w:rsidR="005212A3">
        <w:rPr>
          <w:color w:val="auto"/>
          <w:sz w:val="48"/>
          <w:szCs w:val="48"/>
        </w:rPr>
        <w:t xml:space="preserve"> Report</w:t>
      </w:r>
    </w:p>
    <w:p w:rsidR="0093294A" w:rsidP="3DCA7D31" w:rsidRDefault="0093294A" w14:paraId="2EEE9608" w14:textId="60B55825">
      <w:pPr>
        <w:jc w:val="center"/>
        <w:rPr>
          <w:rStyle w:val="normaltextrun"/>
          <w:rFonts w:ascii="Calibri" w:hAnsi="Calibri" w:cs="Calibri"/>
          <w:sz w:val="24"/>
          <w:szCs w:val="24"/>
          <w:bdr w:val="none" w:color="auto" w:sz="0" w:space="0" w:frame="1"/>
        </w:rPr>
      </w:pPr>
      <w:r w:rsidRPr="3DCA7D31">
        <w:rPr>
          <w:sz w:val="32"/>
          <w:szCs w:val="32"/>
        </w:rPr>
        <w:t>Fall 202</w:t>
      </w:r>
      <w:r w:rsidR="00582279">
        <w:rPr>
          <w:sz w:val="32"/>
          <w:szCs w:val="32"/>
        </w:rPr>
        <w:t>4</w:t>
      </w:r>
      <w:r w:rsidRPr="3DCA7D31">
        <w:rPr>
          <w:sz w:val="32"/>
          <w:szCs w:val="32"/>
        </w:rPr>
        <w:t xml:space="preserve"> – Spring 202</w:t>
      </w:r>
      <w:r w:rsidR="00582279">
        <w:rPr>
          <w:sz w:val="32"/>
          <w:szCs w:val="32"/>
        </w:rPr>
        <w:t>5</w:t>
      </w:r>
      <w:r>
        <w:br/>
      </w:r>
    </w:p>
    <w:p w:rsidRPr="00033A99" w:rsidR="0093294A" w:rsidP="3DCA7D31" w:rsidRDefault="00582279" w14:paraId="133B4881" w14:textId="4BC158CA">
      <w:pPr>
        <w:pStyle w:val="Heading1"/>
        <w:rPr>
          <w:rStyle w:val="normaltextrun"/>
          <w:color w:val="auto"/>
        </w:rPr>
      </w:pPr>
      <w:r>
        <w:rPr>
          <w:rStyle w:val="normaltextrun"/>
          <w:color w:val="auto"/>
        </w:rPr>
        <w:t>Mid-Project</w:t>
      </w:r>
      <w:r w:rsidRPr="3DCA7D31" w:rsidR="0093294A">
        <w:rPr>
          <w:rStyle w:val="normaltextrun"/>
          <w:color w:val="auto"/>
        </w:rPr>
        <w:t xml:space="preserve"> Report</w:t>
      </w:r>
    </w:p>
    <w:p w:rsidR="004D6E98" w:rsidP="3DCA7D31" w:rsidRDefault="0093294A" w14:paraId="1E0786A7" w14:textId="3BA2B44E">
      <w:pPr>
        <w:rPr>
          <w:rStyle w:val="normaltextrun"/>
          <w:rFonts w:ascii="Calibri" w:hAnsi="Calibri" w:cs="Calibri"/>
          <w:sz w:val="24"/>
          <w:szCs w:val="24"/>
          <w:bdr w:val="none" w:color="auto" w:sz="0" w:space="0" w:frame="1"/>
        </w:rPr>
      </w:pPr>
      <w:r w:rsidRPr="3DCA7D31" w:rsidR="0093294A">
        <w:rPr>
          <w:rStyle w:val="normaltextrun"/>
          <w:rFonts w:ascii="Calibri" w:hAnsi="Calibri" w:cs="Calibri"/>
          <w:sz w:val="24"/>
          <w:szCs w:val="24"/>
          <w:bdr w:val="none" w:color="auto" w:sz="0" w:space="0" w:frame="1"/>
        </w:rPr>
        <w:t xml:space="preserve">As a </w:t>
      </w:r>
      <w:r w:rsidRPr="00582279" w:rsidR="0093294A">
        <w:rPr>
          <w:rStyle w:val="normaltextrun"/>
          <w:rFonts w:ascii="Calibri" w:hAnsi="Calibri" w:cs="Calibri"/>
          <w:sz w:val="24"/>
          <w:szCs w:val="24"/>
          <w:bdr w:val="none" w:color="auto" w:sz="0" w:space="0" w:frame="1"/>
        </w:rPr>
        <w:t xml:space="preserve">recipient of the </w:t>
      </w:r>
      <w:r w:rsidRPr="00582279" w:rsidR="00033A99">
        <w:rPr>
          <w:rStyle w:val="normaltextrun"/>
          <w:rFonts w:ascii="Calibri" w:hAnsi="Calibri" w:cs="Calibri"/>
          <w:sz w:val="24"/>
          <w:szCs w:val="24"/>
          <w:bdr w:val="none" w:color="auto" w:sz="0" w:space="0" w:frame="1"/>
        </w:rPr>
        <w:t xml:space="preserve">SUNY </w:t>
      </w:r>
      <w:r w:rsidRPr="00582279" w:rsidR="00582279">
        <w:rPr>
          <w:rStyle w:val="normaltextrun"/>
          <w:rFonts w:ascii="Calibri" w:hAnsi="Calibri" w:cs="Calibri"/>
          <w:color w:val="242424"/>
          <w:sz w:val="24"/>
          <w:szCs w:val="24"/>
          <w:bdr w:val="none" w:color="auto" w:sz="0" w:space="0" w:frame="1"/>
        </w:rPr>
        <w:t>Innovative Instruction Technology Grant (IITG)</w:t>
      </w:r>
      <w:r w:rsidRPr="00582279" w:rsidR="00582279">
        <w:rPr>
          <w:rStyle w:val="normaltextrun"/>
          <w:rFonts w:ascii="Calibri" w:hAnsi="Calibri" w:cs="Calibri"/>
          <w:color w:val="242424"/>
          <w:sz w:val="24"/>
          <w:szCs w:val="24"/>
          <w:bdr w:val="none" w:color="auto" w:sz="0" w:space="0" w:frame="1"/>
        </w:rPr>
        <w:t xml:space="preserve"> </w:t>
      </w:r>
      <w:r w:rsidRPr="00582279" w:rsidR="00033A99">
        <w:rPr>
          <w:rStyle w:val="normaltextrun"/>
          <w:rFonts w:ascii="Calibri" w:hAnsi="Calibri" w:cs="Calibri"/>
          <w:sz w:val="24"/>
          <w:szCs w:val="24"/>
          <w:bdr w:val="none" w:color="auto" w:sz="0" w:space="0" w:frame="1"/>
        </w:rPr>
        <w:t>O</w:t>
      </w:r>
      <w:r w:rsidRPr="00582279" w:rsidR="323CEAA1">
        <w:rPr>
          <w:rStyle w:val="normaltextrun"/>
          <w:rFonts w:ascii="Calibri" w:hAnsi="Calibri" w:cs="Calibri"/>
          <w:sz w:val="24"/>
          <w:szCs w:val="24"/>
          <w:bdr w:val="none" w:color="auto" w:sz="0" w:space="0" w:frame="1"/>
        </w:rPr>
        <w:t>pen Educational Resources</w:t>
      </w:r>
      <w:r w:rsidRPr="00582279" w:rsidR="00033A99">
        <w:rPr>
          <w:rStyle w:val="normaltextrun"/>
          <w:rFonts w:ascii="Calibri" w:hAnsi="Calibri" w:cs="Calibri"/>
          <w:sz w:val="24"/>
          <w:szCs w:val="24"/>
          <w:bdr w:val="none" w:color="auto" w:sz="0" w:space="0" w:frame="1"/>
        </w:rPr>
        <w:t xml:space="preserve"> (</w:t>
      </w:r>
      <w:r w:rsidRPr="00582279" w:rsidR="5F5D401F">
        <w:rPr>
          <w:rStyle w:val="normaltextrun"/>
          <w:rFonts w:ascii="Calibri" w:hAnsi="Calibri" w:cs="Calibri"/>
          <w:sz w:val="24"/>
          <w:szCs w:val="24"/>
          <w:bdr w:val="none" w:color="auto" w:sz="0" w:space="0" w:frame="1"/>
        </w:rPr>
        <w:t>OER</w:t>
      </w:r>
      <w:r w:rsidRPr="00582279" w:rsidR="00033A99">
        <w:rPr>
          <w:rStyle w:val="normaltextrun"/>
          <w:rFonts w:ascii="Calibri" w:hAnsi="Calibri" w:cs="Calibri"/>
          <w:sz w:val="24"/>
          <w:szCs w:val="24"/>
          <w:bdr w:val="none" w:color="auto" w:sz="0" w:space="0" w:frame="1"/>
        </w:rPr>
        <w:t>)</w:t>
      </w:r>
      <w:r w:rsidRPr="00582279" w:rsidR="0093294A">
        <w:rPr>
          <w:rStyle w:val="normaltextrun"/>
          <w:rFonts w:ascii="Calibri" w:hAnsi="Calibri" w:cs="Calibri"/>
          <w:sz w:val="24"/>
          <w:szCs w:val="24"/>
          <w:bdr w:val="none" w:color="auto" w:sz="0" w:space="0" w:frame="1"/>
        </w:rPr>
        <w:t xml:space="preserve"> </w:t>
      </w:r>
      <w:r w:rsidRPr="00582279" w:rsidR="00033A99">
        <w:rPr>
          <w:rStyle w:val="normaltextrun"/>
          <w:rFonts w:ascii="Calibri" w:hAnsi="Calibri" w:cs="Calibri"/>
          <w:sz w:val="24"/>
          <w:szCs w:val="24"/>
          <w:bdr w:val="none" w:color="auto" w:sz="0" w:space="0" w:frame="1"/>
        </w:rPr>
        <w:t>Impact</w:t>
      </w:r>
      <w:r w:rsidRPr="3DCA7D31" w:rsidR="0093294A">
        <w:rPr>
          <w:rStyle w:val="normaltextrun"/>
          <w:rFonts w:ascii="Calibri" w:hAnsi="Calibri" w:cs="Calibri"/>
          <w:sz w:val="24"/>
          <w:szCs w:val="24"/>
          <w:bdr w:val="none" w:color="auto" w:sz="0" w:space="0" w:frame="1"/>
        </w:rPr>
        <w:t xml:space="preserve"> </w:t>
      </w:r>
      <w:r w:rsidR="00582279">
        <w:rPr>
          <w:rStyle w:val="normaltextrun"/>
          <w:rFonts w:ascii="Calibri" w:hAnsi="Calibri" w:cs="Calibri"/>
          <w:sz w:val="24"/>
          <w:szCs w:val="24"/>
          <w:bdr w:val="none" w:color="auto" w:sz="0" w:space="0" w:frame="1"/>
        </w:rPr>
        <w:t>g</w:t>
      </w:r>
      <w:r w:rsidRPr="3DCA7D31" w:rsidR="0093294A">
        <w:rPr>
          <w:rStyle w:val="normaltextrun"/>
          <w:rFonts w:ascii="Calibri" w:hAnsi="Calibri" w:cs="Calibri"/>
          <w:sz w:val="24"/>
          <w:szCs w:val="24"/>
          <w:bdr w:val="none" w:color="auto" w:sz="0" w:space="0" w:frame="1"/>
        </w:rPr>
        <w:t xml:space="preserve">rant funding, we ask you to complete this </w:t>
      </w:r>
      <w:r w:rsidR="00582279">
        <w:rPr>
          <w:rStyle w:val="normaltextrun"/>
          <w:rFonts w:ascii="Calibri" w:hAnsi="Calibri" w:cs="Calibri"/>
          <w:sz w:val="24"/>
          <w:szCs w:val="24"/>
          <w:bdr w:val="none" w:color="auto" w:sz="0" w:space="0" w:frame="1"/>
        </w:rPr>
        <w:t>mid-project r</w:t>
      </w:r>
      <w:r w:rsidRPr="3DCA7D31" w:rsidR="0093294A">
        <w:rPr>
          <w:rStyle w:val="normaltextrun"/>
          <w:rFonts w:ascii="Calibri" w:hAnsi="Calibri" w:cs="Calibri"/>
          <w:sz w:val="24"/>
          <w:szCs w:val="24"/>
          <w:bdr w:val="none" w:color="auto" w:sz="0" w:space="0" w:frame="1"/>
        </w:rPr>
        <w:t>eport.</w:t>
      </w:r>
      <w:r w:rsidRPr="3DCA7D31" w:rsidR="00AB2A88">
        <w:rPr>
          <w:rStyle w:val="normaltextrun"/>
          <w:rFonts w:ascii="Calibri" w:hAnsi="Calibri" w:cs="Calibri"/>
          <w:sz w:val="24"/>
          <w:szCs w:val="24"/>
          <w:bdr w:val="none" w:color="auto" w:sz="0" w:space="0" w:frame="1"/>
        </w:rPr>
        <w:t xml:space="preserve"> Your responses may be used in future marketing material about the grant program.</w:t>
      </w:r>
    </w:p>
    <w:p w:rsidR="003514FF" w:rsidP="3DCA7D31" w:rsidRDefault="003514FF" w14:paraId="6E2987B8" w14:textId="7B914ABC">
      <w:pPr>
        <w:pStyle w:val="Heading1"/>
        <w:numPr>
          <w:ilvl w:val="0"/>
          <w:numId w:val="21"/>
        </w:numPr>
        <w:rPr>
          <w:color w:val="auto"/>
        </w:rPr>
      </w:pPr>
      <w:r w:rsidRPr="3DCA7D31">
        <w:rPr>
          <w:color w:val="auto"/>
        </w:rPr>
        <w:t>Project Information</w:t>
      </w:r>
    </w:p>
    <w:p w:rsidR="0093294A" w:rsidP="3DCA7D31" w:rsidRDefault="0093294A" w14:paraId="11FE8F00" w14:textId="33E7E92B">
      <w:pPr>
        <w:pStyle w:val="Heading2"/>
        <w:numPr>
          <w:ilvl w:val="1"/>
          <w:numId w:val="21"/>
        </w:numPr>
        <w:rPr>
          <w:color w:val="auto"/>
        </w:rPr>
      </w:pPr>
      <w:r w:rsidRPr="4F367A55" w:rsidR="0093294A">
        <w:rPr>
          <w:color w:val="auto"/>
        </w:rPr>
        <w:t>Project Title</w:t>
      </w:r>
    </w:p>
    <w:p w:rsidRPr="0093294A" w:rsidR="0093294A" w:rsidP="3DCA7D31" w:rsidRDefault="0093294A" w14:paraId="4C31C3CC" w14:textId="77777777"/>
    <w:p w:rsidR="0093294A" w:rsidP="3DCA7D31" w:rsidRDefault="006921DB" w14:paraId="7DC1C34A" w14:textId="776E0E91">
      <w:pPr>
        <w:pStyle w:val="Heading2"/>
        <w:numPr>
          <w:ilvl w:val="1"/>
          <w:numId w:val="21"/>
        </w:numPr>
        <w:rPr>
          <w:color w:val="auto"/>
        </w:rPr>
      </w:pPr>
      <w:r>
        <w:rPr>
          <w:color w:val="auto"/>
        </w:rPr>
        <w:t xml:space="preserve">Primary Investigator </w:t>
      </w:r>
      <w:r w:rsidRPr="3DCA7D31" w:rsidR="00AB2A88">
        <w:rPr>
          <w:color w:val="auto"/>
        </w:rPr>
        <w:t>Contact Information</w:t>
      </w:r>
    </w:p>
    <w:p w:rsidR="006921DB" w:rsidP="00A739C5" w:rsidRDefault="006921DB" w14:paraId="1049D0BD" w14:textId="0FC5CBCD">
      <w:pPr>
        <w:pStyle w:val="ListParagraph"/>
        <w:numPr>
          <w:ilvl w:val="0"/>
          <w:numId w:val="32"/>
        </w:numPr>
      </w:pPr>
      <w:r>
        <w:t>Name:</w:t>
      </w:r>
    </w:p>
    <w:p w:rsidR="006921DB" w:rsidP="00A739C5" w:rsidRDefault="006921DB" w14:paraId="3D3B6AB1" w14:textId="32283763">
      <w:pPr>
        <w:pStyle w:val="ListParagraph"/>
        <w:numPr>
          <w:ilvl w:val="0"/>
          <w:numId w:val="32"/>
        </w:numPr>
      </w:pPr>
      <w:r>
        <w:t xml:space="preserve">Email: </w:t>
      </w:r>
    </w:p>
    <w:p w:rsidR="006921DB" w:rsidP="00A739C5" w:rsidRDefault="006921DB" w14:paraId="0EFF97DB" w14:textId="4BE1A87B">
      <w:pPr>
        <w:pStyle w:val="ListParagraph"/>
        <w:numPr>
          <w:ilvl w:val="0"/>
          <w:numId w:val="32"/>
        </w:numPr>
      </w:pPr>
      <w:r>
        <w:t>Title:</w:t>
      </w:r>
    </w:p>
    <w:p w:rsidRPr="006921DB" w:rsidR="006921DB" w:rsidP="00A739C5" w:rsidRDefault="006921DB" w14:paraId="29A6E867" w14:textId="2B095685">
      <w:pPr>
        <w:pStyle w:val="ListParagraph"/>
        <w:numPr>
          <w:ilvl w:val="0"/>
          <w:numId w:val="32"/>
        </w:numPr>
      </w:pPr>
      <w:r>
        <w:t>Institution:</w:t>
      </w:r>
    </w:p>
    <w:p w:rsidRPr="0063108D" w:rsidR="0093294A" w:rsidP="3DCA7D31" w:rsidRDefault="0093294A" w14:paraId="0D6DF116" w14:textId="4B7C6026"/>
    <w:p w:rsidR="76B626DF" w:rsidP="3DCA7D31" w:rsidRDefault="76B626DF" w14:paraId="74C4BAF7" w14:textId="67AC9324">
      <w:pPr>
        <w:pStyle w:val="ListParagraph"/>
        <w:numPr>
          <w:ilvl w:val="1"/>
          <w:numId w:val="21"/>
        </w:numPr>
      </w:pPr>
      <w:r w:rsidRPr="3DCA7D31">
        <w:rPr>
          <w:rFonts w:asciiTheme="majorHAnsi" w:hAnsiTheme="majorHAnsi" w:eastAsiaTheme="majorEastAsia" w:cstheme="majorBidi"/>
          <w:sz w:val="26"/>
          <w:szCs w:val="26"/>
        </w:rPr>
        <w:t>Partnering institutions</w:t>
      </w:r>
      <w:r w:rsidRPr="3DCA7D31">
        <w:t xml:space="preserve"> </w:t>
      </w:r>
    </w:p>
    <w:p w:rsidR="76B626DF" w:rsidP="3DCA7D31" w:rsidRDefault="76B626DF" w14:paraId="1BC3035F" w14:textId="02D154AE">
      <w:pPr>
        <w:rPr>
          <w:sz w:val="24"/>
          <w:szCs w:val="24"/>
        </w:rPr>
      </w:pPr>
      <w:r w:rsidRPr="497D4957" w:rsidR="76B626DF">
        <w:rPr>
          <w:sz w:val="24"/>
          <w:szCs w:val="24"/>
        </w:rPr>
        <w:t>Did you collab</w:t>
      </w:r>
      <w:r w:rsidRPr="497D4957" w:rsidR="12013697">
        <w:rPr>
          <w:sz w:val="24"/>
          <w:szCs w:val="24"/>
        </w:rPr>
        <w:t xml:space="preserve">orate with any other </w:t>
      </w:r>
      <w:r w:rsidRPr="497D4957" w:rsidR="12013697">
        <w:rPr>
          <w:sz w:val="24"/>
          <w:szCs w:val="24"/>
        </w:rPr>
        <w:t>institutions</w:t>
      </w:r>
      <w:r w:rsidRPr="497D4957" w:rsidR="12013697">
        <w:rPr>
          <w:sz w:val="24"/>
          <w:szCs w:val="24"/>
        </w:rPr>
        <w:t xml:space="preserve"> or SOS partners</w:t>
      </w:r>
      <w:r w:rsidRPr="497D4957" w:rsidR="00582279">
        <w:rPr>
          <w:sz w:val="24"/>
          <w:szCs w:val="24"/>
        </w:rPr>
        <w:t xml:space="preserve">? </w:t>
      </w:r>
      <w:r w:rsidRPr="497D4957" w:rsidR="12013697">
        <w:rPr>
          <w:sz w:val="24"/>
          <w:szCs w:val="24"/>
        </w:rPr>
        <w:t xml:space="preserve">If yes, please include </w:t>
      </w:r>
      <w:r w:rsidRPr="497D4957" w:rsidR="00582279">
        <w:rPr>
          <w:sz w:val="24"/>
          <w:szCs w:val="24"/>
        </w:rPr>
        <w:t xml:space="preserve">the institution and the name of your partner </w:t>
      </w:r>
      <w:r w:rsidRPr="497D4957" w:rsidR="12013697">
        <w:rPr>
          <w:sz w:val="24"/>
          <w:szCs w:val="24"/>
        </w:rPr>
        <w:t>here.</w:t>
      </w:r>
    </w:p>
    <w:p w:rsidR="18829991" w:rsidP="3DCA7D31" w:rsidRDefault="18829991" w14:paraId="4A7A2014" w14:textId="5D250C95">
      <w:pPr>
        <w:rPr>
          <w:rFonts w:ascii="Calibri" w:hAnsi="Calibri" w:eastAsia="Times New Roman" w:cs="Calibri"/>
          <w:sz w:val="24"/>
          <w:szCs w:val="24"/>
        </w:rPr>
      </w:pPr>
    </w:p>
    <w:p w:rsidR="0093294A" w:rsidP="3DCA7D31" w:rsidRDefault="0093294A" w14:paraId="03C34B63" w14:textId="5FD40BEB">
      <w:pPr>
        <w:pStyle w:val="ListParagraph"/>
        <w:numPr>
          <w:ilvl w:val="1"/>
          <w:numId w:val="21"/>
        </w:numPr>
        <w:rPr/>
      </w:pPr>
      <w:r w:rsidRPr="497D4957" w:rsidR="0093294A">
        <w:rPr>
          <w:rFonts w:ascii="Calibri Light" w:hAnsi="Calibri Light" w:eastAsia="" w:cs="" w:asciiTheme="majorAscii" w:hAnsiTheme="majorAscii" w:eastAsiaTheme="majorEastAsia" w:cstheme="majorBidi"/>
          <w:sz w:val="26"/>
          <w:szCs w:val="26"/>
        </w:rPr>
        <w:t>D</w:t>
      </w:r>
      <w:r w:rsidRPr="497D4957" w:rsidR="002E6791">
        <w:rPr>
          <w:rFonts w:ascii="Calibri Light" w:hAnsi="Calibri Light" w:eastAsia="" w:cs="" w:asciiTheme="majorAscii" w:hAnsiTheme="majorAscii" w:eastAsiaTheme="majorEastAsia" w:cstheme="majorBidi"/>
          <w:sz w:val="26"/>
          <w:szCs w:val="26"/>
        </w:rPr>
        <w:t>id</w:t>
      </w:r>
      <w:r w:rsidRPr="497D4957" w:rsidR="0093294A">
        <w:rPr>
          <w:rFonts w:ascii="Calibri Light" w:hAnsi="Calibri Light" w:eastAsia="" w:cs="" w:asciiTheme="majorAscii" w:hAnsiTheme="majorAscii" w:eastAsiaTheme="majorEastAsia" w:cstheme="majorBidi"/>
          <w:sz w:val="26"/>
          <w:szCs w:val="26"/>
        </w:rPr>
        <w:t xml:space="preserve"> this project support </w:t>
      </w:r>
      <w:r w:rsidRPr="497D4957" w:rsidR="00582279">
        <w:rPr>
          <w:rFonts w:ascii="Calibri Light" w:hAnsi="Calibri Light" w:eastAsia="" w:cs="" w:asciiTheme="majorAscii" w:hAnsiTheme="majorAscii" w:eastAsiaTheme="majorEastAsia" w:cstheme="majorBidi"/>
          <w:sz w:val="26"/>
          <w:szCs w:val="26"/>
        </w:rPr>
        <w:t>a</w:t>
      </w:r>
      <w:r w:rsidRPr="497D4957" w:rsidR="00582279">
        <w:rPr>
          <w:rFonts w:ascii="Calibri Light" w:hAnsi="Calibri Light" w:eastAsia="" w:cs="" w:asciiTheme="majorAscii" w:hAnsiTheme="majorAscii" w:eastAsiaTheme="majorEastAsia" w:cstheme="majorBidi"/>
          <w:sz w:val="26"/>
          <w:szCs w:val="26"/>
        </w:rPr>
        <w:t xml:space="preserve"> </w:t>
      </w:r>
      <w:r w:rsidRPr="497D4957" w:rsidR="568D7FC1">
        <w:rPr>
          <w:rFonts w:ascii="Calibri Light" w:hAnsi="Calibri Light" w:eastAsia="" w:cs="" w:asciiTheme="majorAscii" w:hAnsiTheme="majorAscii" w:eastAsiaTheme="majorEastAsia" w:cstheme="majorBidi"/>
          <w:sz w:val="26"/>
          <w:szCs w:val="26"/>
        </w:rPr>
        <w:t xml:space="preserve">grant </w:t>
      </w:r>
      <w:r w:rsidRPr="497D4957" w:rsidR="0093294A">
        <w:rPr>
          <w:rFonts w:ascii="Calibri Light" w:hAnsi="Calibri Light" w:eastAsia="" w:cs="" w:asciiTheme="majorAscii" w:hAnsiTheme="majorAscii" w:eastAsiaTheme="majorEastAsia" w:cstheme="majorBidi"/>
          <w:sz w:val="26"/>
          <w:szCs w:val="26"/>
        </w:rPr>
        <w:t>prio</w:t>
      </w:r>
      <w:r w:rsidRPr="497D4957" w:rsidR="0093294A">
        <w:rPr>
          <w:rFonts w:ascii="Calibri Light" w:hAnsi="Calibri Light" w:eastAsia="" w:cs="" w:asciiTheme="majorAscii" w:hAnsiTheme="majorAscii" w:eastAsiaTheme="majorEastAsia" w:cstheme="majorBidi"/>
          <w:sz w:val="26"/>
          <w:szCs w:val="26"/>
        </w:rPr>
        <w:t>rity?</w:t>
      </w:r>
      <w:r w:rsidR="0093294A">
        <w:rPr/>
        <w:t xml:space="preserve"> </w:t>
      </w:r>
    </w:p>
    <w:p w:rsidR="65285042" w:rsidP="497D4957" w:rsidRDefault="65285042" w14:paraId="538BDE05" w14:textId="398EBDC8">
      <w:pPr>
        <w:pStyle w:val="Normal"/>
        <w:ind w:left="0"/>
        <w:rPr>
          <w:sz w:val="24"/>
          <w:szCs w:val="24"/>
        </w:rPr>
      </w:pPr>
      <w:r w:rsidRPr="497D4957" w:rsidR="65285042">
        <w:rPr>
          <w:sz w:val="24"/>
          <w:szCs w:val="24"/>
        </w:rPr>
        <w:t>Priority will be given to projects that focus/leverage OER and AI in service of the Chancellor’s four pillars.</w:t>
      </w:r>
    </w:p>
    <w:p w:rsidR="5BA2569B" w:rsidP="497D4957" w:rsidRDefault="5BA2569B" w14:paraId="66B38FEF" w14:textId="6D48B40D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</w:pPr>
      <w:r w:rsidRPr="497D4957" w:rsidR="5BA2569B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>▢ Student success</w:t>
      </w:r>
    </w:p>
    <w:p w:rsidR="5BA2569B" w:rsidP="497D4957" w:rsidRDefault="5BA2569B" w14:paraId="3E88A53F" w14:textId="54CF2BBA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</w:pPr>
      <w:r w:rsidRPr="497D4957" w:rsidR="5BA2569B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>▢ Research and Scholarship</w:t>
      </w:r>
    </w:p>
    <w:p w:rsidR="5BA2569B" w:rsidP="497D4957" w:rsidRDefault="5BA2569B" w14:paraId="69ED9600" w14:textId="645B8735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</w:pPr>
      <w:r w:rsidRPr="497D4957" w:rsidR="5BA2569B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>▢ Diversity equity and inclusion</w:t>
      </w:r>
    </w:p>
    <w:p w:rsidR="5BA2569B" w:rsidP="497D4957" w:rsidRDefault="5BA2569B" w14:paraId="103B8696" w14:textId="2F708792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</w:pPr>
      <w:r w:rsidRPr="497D4957" w:rsidR="5BA2569B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 xml:space="preserve">▢ Economic development and </w:t>
      </w:r>
      <w:r w:rsidRPr="497D4957" w:rsidR="5BA2569B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>upwar</w:t>
      </w:r>
      <w:r w:rsidRPr="497D4957" w:rsidR="5BA2569B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>d mobility</w:t>
      </w:r>
    </w:p>
    <w:p w:rsidRPr="00033A99" w:rsidR="002E6791" w:rsidP="3DCA7D31" w:rsidRDefault="002E6791" w14:paraId="5E930090" w14:textId="77777777">
      <w:pPr>
        <w:spacing w:after="0"/>
        <w:ind w:left="360"/>
        <w:rPr>
          <w:rFonts w:eastAsia="Times New Roman"/>
          <w:sz w:val="24"/>
          <w:szCs w:val="24"/>
        </w:rPr>
      </w:pPr>
    </w:p>
    <w:p w:rsidR="00033A99" w:rsidP="3DCA7D31" w:rsidRDefault="00033A99" w14:paraId="7C58E133" w14:textId="4DE4D6B7">
      <w:pPr>
        <w:pStyle w:val="Heading2"/>
        <w:numPr>
          <w:ilvl w:val="1"/>
          <w:numId w:val="21"/>
        </w:numPr>
        <w:rPr>
          <w:color w:val="auto"/>
        </w:rPr>
      </w:pPr>
      <w:r w:rsidRPr="497D4957" w:rsidR="00033A99">
        <w:rPr>
          <w:color w:val="auto"/>
        </w:rPr>
        <w:t xml:space="preserve">If yes, how </w:t>
      </w:r>
      <w:r w:rsidRPr="497D4957" w:rsidR="50A61BC8">
        <w:rPr>
          <w:color w:val="auto"/>
        </w:rPr>
        <w:t>did your</w:t>
      </w:r>
      <w:r w:rsidRPr="497D4957" w:rsidR="00033A99">
        <w:rPr>
          <w:color w:val="auto"/>
        </w:rPr>
        <w:t xml:space="preserve"> grant project </w:t>
      </w:r>
      <w:r w:rsidRPr="497D4957" w:rsidR="6DDE466F">
        <w:rPr>
          <w:color w:val="auto"/>
        </w:rPr>
        <w:t>support</w:t>
      </w:r>
      <w:r w:rsidRPr="497D4957" w:rsidR="00033A99">
        <w:rPr>
          <w:color w:val="auto"/>
        </w:rPr>
        <w:t xml:space="preserve"> th</w:t>
      </w:r>
      <w:r w:rsidRPr="497D4957" w:rsidR="656BD444">
        <w:rPr>
          <w:color w:val="auto"/>
        </w:rPr>
        <w:t>ese</w:t>
      </w:r>
      <w:r w:rsidRPr="497D4957" w:rsidR="00033A99">
        <w:rPr>
          <w:color w:val="auto"/>
        </w:rPr>
        <w:t xml:space="preserve"> priorities?</w:t>
      </w:r>
    </w:p>
    <w:p w:rsidRPr="00033A99" w:rsidR="00033A99" w:rsidP="3DCA7D31" w:rsidRDefault="00033A99" w14:paraId="53FAE17F" w14:textId="77777777"/>
    <w:p w:rsidRPr="003514FF" w:rsidR="003514FF" w:rsidP="3DCA7D31" w:rsidRDefault="003514FF" w14:paraId="4FF271E6" w14:textId="4293BC36">
      <w:pPr>
        <w:pStyle w:val="Heading1"/>
        <w:numPr>
          <w:ilvl w:val="0"/>
          <w:numId w:val="21"/>
        </w:numPr>
        <w:rPr>
          <w:rFonts w:asciiTheme="minorHAnsi" w:hAnsiTheme="minorHAnsi" w:cstheme="minorBidi"/>
          <w:color w:val="auto"/>
        </w:rPr>
      </w:pPr>
      <w:r w:rsidRPr="3DCA7D31">
        <w:rPr>
          <w:rFonts w:asciiTheme="minorHAnsi" w:hAnsiTheme="minorHAnsi" w:cstheme="minorBidi"/>
          <w:color w:val="auto"/>
        </w:rPr>
        <w:t>Project Outcomes</w:t>
      </w:r>
    </w:p>
    <w:p w:rsidRPr="003514FF" w:rsidR="003514FF" w:rsidP="3DCA7D31" w:rsidRDefault="003514FF" w14:paraId="38A84267" w14:textId="4384CAC7">
      <w:pPr>
        <w:pStyle w:val="Heading2"/>
        <w:numPr>
          <w:ilvl w:val="1"/>
          <w:numId w:val="21"/>
        </w:numPr>
        <w:rPr>
          <w:color w:val="auto"/>
        </w:rPr>
      </w:pPr>
      <w:r w:rsidRPr="3DCA7D31">
        <w:rPr>
          <w:color w:val="auto"/>
        </w:rPr>
        <w:t>Please select outcomes from this grant project.</w:t>
      </w:r>
    </w:p>
    <w:p w:rsidRPr="00AA7E7F" w:rsidR="003514FF" w:rsidP="3DCA7D31" w:rsidRDefault="00CC6D07" w14:paraId="0F0F5318" w14:textId="0D88DC1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3DCA7D31">
        <w:rPr>
          <w:rStyle w:val="normaltextrun"/>
          <w:rFonts w:ascii="Cambria Math" w:hAnsi="Cambria Math" w:cs="Cambria Math"/>
        </w:rPr>
        <w:t xml:space="preserve">▢ </w:t>
      </w:r>
      <w:r w:rsidRPr="3DCA7D31" w:rsidR="003514FF">
        <w:rPr>
          <w:rStyle w:val="normaltextrun"/>
          <w:rFonts w:asciiTheme="minorHAnsi" w:hAnsiTheme="minorHAnsi" w:cstheme="minorBidi"/>
        </w:rPr>
        <w:t>Cost savings for students</w:t>
      </w:r>
      <w:r w:rsidRPr="3DCA7D31" w:rsidR="003514FF">
        <w:rPr>
          <w:rStyle w:val="eop"/>
          <w:rFonts w:asciiTheme="minorHAnsi" w:hAnsiTheme="minorHAnsi" w:cstheme="minorBidi"/>
        </w:rPr>
        <w:t> </w:t>
      </w:r>
    </w:p>
    <w:p w:rsidRPr="00AA7E7F" w:rsidR="00CC6D07" w:rsidP="3DCA7D31" w:rsidRDefault="00CC6D07" w14:paraId="3FF7DEE8" w14:textId="18EBA33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3DCA7D31">
        <w:rPr>
          <w:rStyle w:val="normaltextrun"/>
          <w:rFonts w:ascii="Cambria Math" w:hAnsi="Cambria Math" w:cs="Cambria Math"/>
        </w:rPr>
        <w:t xml:space="preserve">▢ </w:t>
      </w:r>
      <w:r w:rsidRPr="3DCA7D31">
        <w:rPr>
          <w:rStyle w:val="eop"/>
          <w:rFonts w:asciiTheme="minorHAnsi" w:hAnsiTheme="minorHAnsi" w:cstheme="minorBidi"/>
        </w:rPr>
        <w:t>Student access to course materials (day one access)</w:t>
      </w:r>
    </w:p>
    <w:p w:rsidRPr="00AA7E7F" w:rsidR="003514FF" w:rsidP="3DCA7D31" w:rsidRDefault="003514FF" w14:paraId="59F37597" w14:textId="531304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r w:rsidRPr="3DCA7D31">
        <w:rPr>
          <w:rStyle w:val="normaltextrun"/>
          <w:rFonts w:ascii="Cambria Math" w:hAnsi="Cambria Math" w:cs="Cambria Math"/>
        </w:rPr>
        <w:t>▢</w:t>
      </w:r>
      <w:r w:rsidRPr="3DCA7D31">
        <w:rPr>
          <w:rStyle w:val="normaltextrun"/>
          <w:rFonts w:asciiTheme="minorHAnsi" w:hAnsiTheme="minorHAnsi" w:cstheme="minorBidi"/>
        </w:rPr>
        <w:t xml:space="preserve"> Student use of course materials  </w:t>
      </w:r>
      <w:r w:rsidRPr="3DCA7D31">
        <w:rPr>
          <w:rStyle w:val="eop"/>
          <w:rFonts w:asciiTheme="minorHAnsi" w:hAnsiTheme="minorHAnsi" w:cstheme="minorBidi"/>
        </w:rPr>
        <w:t> </w:t>
      </w:r>
    </w:p>
    <w:p w:rsidRPr="00AA7E7F" w:rsidR="00CC6D07" w:rsidP="3DCA7D31" w:rsidRDefault="003514FF" w14:paraId="6BE372B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3DCA7D31">
        <w:rPr>
          <w:rStyle w:val="normaltextrun"/>
          <w:rFonts w:ascii="Cambria Math" w:hAnsi="Cambria Math" w:cs="Cambria Math"/>
        </w:rPr>
        <w:t>▢</w:t>
      </w:r>
      <w:r w:rsidRPr="3DCA7D31">
        <w:rPr>
          <w:rStyle w:val="normaltextrun"/>
          <w:rFonts w:asciiTheme="minorHAnsi" w:hAnsiTheme="minorHAnsi" w:cstheme="minorBidi"/>
        </w:rPr>
        <w:t xml:space="preserve"> Student learning and knowledge</w:t>
      </w:r>
    </w:p>
    <w:p w:rsidRPr="00AA7E7F" w:rsidR="00CC6D07" w:rsidP="3DCA7D31" w:rsidRDefault="00CC6D07" w14:paraId="209F6AB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3DCA7D31">
        <w:rPr>
          <w:rStyle w:val="normaltextrun"/>
          <w:rFonts w:ascii="Cambria Math" w:hAnsi="Cambria Math" w:cs="Cambria Math"/>
        </w:rPr>
        <w:t xml:space="preserve">▢ </w:t>
      </w:r>
      <w:r w:rsidRPr="3DCA7D31">
        <w:rPr>
          <w:rStyle w:val="normaltextrun"/>
          <w:rFonts w:asciiTheme="minorHAnsi" w:hAnsiTheme="minorHAnsi" w:cstheme="minorBidi"/>
        </w:rPr>
        <w:t>Student grades</w:t>
      </w:r>
    </w:p>
    <w:p w:rsidRPr="00AA7E7F" w:rsidR="003514FF" w:rsidP="3DCA7D31" w:rsidRDefault="00CC6D07" w14:paraId="6BF312B2" w14:textId="471DDBD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3DCA7D31">
        <w:rPr>
          <w:rStyle w:val="normaltextrun"/>
          <w:rFonts w:ascii="Cambria Math" w:hAnsi="Cambria Math" w:cs="Cambria Math"/>
        </w:rPr>
        <w:t xml:space="preserve">▢ </w:t>
      </w:r>
      <w:r w:rsidRPr="3DCA7D31">
        <w:rPr>
          <w:rStyle w:val="normaltextrun"/>
          <w:rFonts w:asciiTheme="minorHAnsi" w:hAnsiTheme="minorHAnsi" w:cstheme="minorBidi"/>
        </w:rPr>
        <w:t>Student completion rates</w:t>
      </w:r>
      <w:r w:rsidRPr="3DCA7D31">
        <w:rPr>
          <w:rStyle w:val="normaltextrun"/>
          <w:rFonts w:ascii="Cambria Math" w:hAnsi="Cambria Math" w:cs="Cambria Math"/>
        </w:rPr>
        <w:t xml:space="preserve"> </w:t>
      </w:r>
    </w:p>
    <w:p w:rsidRPr="00AA7E7F" w:rsidR="00033A99" w:rsidP="3DCA7D31" w:rsidRDefault="003514FF" w14:paraId="06E5C9D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3DCA7D31">
        <w:rPr>
          <w:rStyle w:val="normaltextrun"/>
          <w:rFonts w:ascii="Cambria Math" w:hAnsi="Cambria Math" w:cs="Cambria Math"/>
        </w:rPr>
        <w:t>▢</w:t>
      </w:r>
      <w:r w:rsidRPr="3DCA7D31">
        <w:rPr>
          <w:rStyle w:val="normaltextrun"/>
          <w:rFonts w:asciiTheme="minorHAnsi" w:hAnsiTheme="minorHAnsi" w:cstheme="minorBidi"/>
        </w:rPr>
        <w:t xml:space="preserve"> Student engagement and attitudes</w:t>
      </w:r>
    </w:p>
    <w:p w:rsidRPr="00AA7E7F" w:rsidR="00033A99" w:rsidP="3DCA7D31" w:rsidRDefault="00033A99" w14:paraId="67B784FF" w14:textId="1774C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3DCA7D31">
        <w:rPr>
          <w:rStyle w:val="normaltextrun"/>
          <w:rFonts w:ascii="Cambria Math" w:hAnsi="Cambria Math" w:cs="Cambria Math"/>
        </w:rPr>
        <w:t>▢</w:t>
      </w:r>
      <w:r w:rsidRPr="3DCA7D31">
        <w:rPr>
          <w:rStyle w:val="normaltextrun"/>
          <w:rFonts w:asciiTheme="minorHAnsi" w:hAnsiTheme="minorHAnsi" w:cstheme="minorBidi"/>
        </w:rPr>
        <w:t xml:space="preserve"> Student participation in course content or course design</w:t>
      </w:r>
    </w:p>
    <w:p w:rsidRPr="00AA7E7F" w:rsidR="003514FF" w:rsidP="3DCA7D31" w:rsidRDefault="003514FF" w14:paraId="59103D46" w14:textId="3D60C3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3DCA7D31">
        <w:rPr>
          <w:rStyle w:val="normaltextrun"/>
          <w:rFonts w:ascii="Cambria Math" w:hAnsi="Cambria Math" w:cs="Cambria Math"/>
        </w:rPr>
        <w:t>▢</w:t>
      </w:r>
      <w:r w:rsidRPr="3DCA7D31">
        <w:rPr>
          <w:rStyle w:val="normaltextrun"/>
          <w:rFonts w:asciiTheme="minorHAnsi" w:hAnsiTheme="minorHAnsi" w:cstheme="minorBidi"/>
        </w:rPr>
        <w:t xml:space="preserve"> </w:t>
      </w:r>
      <w:r w:rsidRPr="3DCA7D31" w:rsidR="00CC6D07">
        <w:rPr>
          <w:rStyle w:val="normaltextrun"/>
          <w:rFonts w:asciiTheme="minorHAnsi" w:hAnsiTheme="minorHAnsi" w:cstheme="minorBidi"/>
        </w:rPr>
        <w:t>Material</w:t>
      </w:r>
      <w:r w:rsidRPr="3DCA7D31">
        <w:rPr>
          <w:rStyle w:val="normaltextrun"/>
          <w:rFonts w:asciiTheme="minorHAnsi" w:hAnsiTheme="minorHAnsi" w:cstheme="minorBidi"/>
        </w:rPr>
        <w:t xml:space="preserve"> accessibility (Inclusive Design)  </w:t>
      </w:r>
      <w:r w:rsidRPr="3DCA7D31">
        <w:rPr>
          <w:rStyle w:val="eop"/>
          <w:rFonts w:asciiTheme="minorHAnsi" w:hAnsiTheme="minorHAnsi" w:cstheme="minorBidi"/>
        </w:rPr>
        <w:t> </w:t>
      </w:r>
    </w:p>
    <w:p w:rsidRPr="00AA7E7F" w:rsidR="003514FF" w:rsidP="3DCA7D31" w:rsidRDefault="003514FF" w14:paraId="5F0B836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3DCA7D31">
        <w:rPr>
          <w:rStyle w:val="normaltextrun"/>
          <w:rFonts w:ascii="Cambria Math" w:hAnsi="Cambria Math" w:cs="Cambria Math"/>
        </w:rPr>
        <w:t>▢</w:t>
      </w:r>
      <w:r w:rsidRPr="3DCA7D31">
        <w:rPr>
          <w:rStyle w:val="normaltextrun"/>
          <w:rFonts w:asciiTheme="minorHAnsi" w:hAnsiTheme="minorHAnsi" w:cstheme="minorBidi"/>
        </w:rPr>
        <w:t xml:space="preserve"> Awareness and capacity around Open Education   </w:t>
      </w:r>
      <w:r w:rsidRPr="3DCA7D31">
        <w:rPr>
          <w:rStyle w:val="eop"/>
          <w:rFonts w:asciiTheme="minorHAnsi" w:hAnsiTheme="minorHAnsi" w:cstheme="minorBidi"/>
        </w:rPr>
        <w:t> </w:t>
      </w:r>
    </w:p>
    <w:p w:rsidRPr="00AA7E7F" w:rsidR="003514FF" w:rsidP="3DCA7D31" w:rsidRDefault="003514FF" w14:paraId="17979376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3DCA7D31">
        <w:rPr>
          <w:rStyle w:val="normaltextrun"/>
          <w:rFonts w:ascii="Cambria Math" w:hAnsi="Cambria Math" w:cs="Cambria Math"/>
        </w:rPr>
        <w:t>▢</w:t>
      </w:r>
      <w:r w:rsidRPr="3DCA7D31">
        <w:rPr>
          <w:rStyle w:val="normaltextrun"/>
          <w:rFonts w:asciiTheme="minorHAnsi" w:hAnsiTheme="minorHAnsi" w:cstheme="minorBidi"/>
        </w:rPr>
        <w:t xml:space="preserve"> Instructional team-teaching practice and satisfaction  </w:t>
      </w:r>
      <w:r w:rsidRPr="3DCA7D31">
        <w:rPr>
          <w:rStyle w:val="eop"/>
          <w:rFonts w:asciiTheme="minorHAnsi" w:hAnsiTheme="minorHAnsi" w:cstheme="minorBidi"/>
        </w:rPr>
        <w:t> </w:t>
      </w:r>
    </w:p>
    <w:p w:rsidRPr="00AA7E7F" w:rsidR="00CC6D07" w:rsidP="3DCA7D31" w:rsidRDefault="003514FF" w14:paraId="2D5E37C9" w14:textId="573F11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3DCA7D31">
        <w:rPr>
          <w:rStyle w:val="normaltextrun"/>
          <w:rFonts w:ascii="Cambria Math" w:hAnsi="Cambria Math" w:cs="Cambria Math"/>
        </w:rPr>
        <w:t>▢</w:t>
      </w:r>
      <w:r w:rsidRPr="3DCA7D31" w:rsidR="00CC6D07">
        <w:rPr>
          <w:rStyle w:val="normaltextrun"/>
          <w:rFonts w:asciiTheme="minorHAnsi" w:hAnsiTheme="minorHAnsi" w:cstheme="minorBidi"/>
        </w:rPr>
        <w:t xml:space="preserve"> C</w:t>
      </w:r>
      <w:r w:rsidRPr="3DCA7D31">
        <w:rPr>
          <w:rStyle w:val="normaltextrun"/>
          <w:rFonts w:asciiTheme="minorHAnsi" w:hAnsiTheme="minorHAnsi" w:cstheme="minorBidi"/>
        </w:rPr>
        <w:t>ollaboration</w:t>
      </w:r>
      <w:r w:rsidRPr="3DCA7D31" w:rsidR="00CC6D07">
        <w:rPr>
          <w:rStyle w:val="normaltextrun"/>
          <w:rFonts w:asciiTheme="minorHAnsi" w:hAnsiTheme="minorHAnsi" w:cstheme="minorBidi"/>
        </w:rPr>
        <w:t xml:space="preserve"> within institutional administrative units</w:t>
      </w:r>
    </w:p>
    <w:p w:rsidRPr="00AA7E7F" w:rsidR="003514FF" w:rsidP="3DCA7D31" w:rsidRDefault="00CC6D07" w14:paraId="2D00CD77" w14:textId="67E314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3DCA7D31">
        <w:rPr>
          <w:rStyle w:val="normaltextrun"/>
          <w:rFonts w:ascii="Cambria Math" w:hAnsi="Cambria Math" w:cs="Cambria Math"/>
        </w:rPr>
        <w:t>▢</w:t>
      </w:r>
      <w:r w:rsidRPr="3DCA7D31">
        <w:rPr>
          <w:rStyle w:val="normaltextrun"/>
          <w:rFonts w:asciiTheme="minorHAnsi" w:hAnsiTheme="minorHAnsi" w:cstheme="minorBidi"/>
        </w:rPr>
        <w:t xml:space="preserve"> Collaboration between institutions</w:t>
      </w:r>
      <w:r w:rsidRPr="3DCA7D31" w:rsidR="003514FF">
        <w:rPr>
          <w:rStyle w:val="eop"/>
          <w:rFonts w:asciiTheme="minorHAnsi" w:hAnsiTheme="minorHAnsi" w:cstheme="minorBidi"/>
        </w:rPr>
        <w:t> </w:t>
      </w:r>
    </w:p>
    <w:p w:rsidRPr="00AA7E7F" w:rsidR="003514FF" w:rsidP="497D4957" w:rsidRDefault="003514FF" w14:paraId="5CD95315" w14:textId="717344CD">
      <w:pPr>
        <w:pStyle w:val="paragraph"/>
        <w:spacing w:before="0" w:beforeAutospacing="off" w:after="0" w:afterAutospacing="off"/>
        <w:textAlignment w:val="baseline"/>
        <w:rPr>
          <w:rFonts w:ascii="Calibri" w:hAnsi="Calibri" w:cs="" w:asciiTheme="minorAscii" w:hAnsiTheme="minorAscii" w:cstheme="minorBidi"/>
        </w:rPr>
      </w:pPr>
      <w:r w:rsidRPr="497D4957" w:rsidR="003514FF">
        <w:rPr>
          <w:rStyle w:val="normaltextrun"/>
          <w:rFonts w:ascii="Cambria Math" w:hAnsi="Cambria Math" w:cs="Cambria Math"/>
        </w:rPr>
        <w:t>▢</w:t>
      </w:r>
      <w:r w:rsidRPr="497D4957" w:rsidR="003514FF">
        <w:rPr>
          <w:rStyle w:val="normaltextrun"/>
          <w:rFonts w:ascii="Calibri" w:hAnsi="Calibri" w:cs="" w:asciiTheme="minorAscii" w:hAnsiTheme="minorAscii" w:cstheme="minorBidi"/>
        </w:rPr>
        <w:t xml:space="preserve"> Increased departmental/unit awareness, </w:t>
      </w:r>
      <w:r w:rsidRPr="497D4957" w:rsidR="003514FF">
        <w:rPr>
          <w:rStyle w:val="normaltextrun"/>
          <w:rFonts w:ascii="Calibri" w:hAnsi="Calibri" w:cs="" w:asciiTheme="minorAscii" w:hAnsiTheme="minorAscii" w:cstheme="minorBidi"/>
        </w:rPr>
        <w:t>capacity</w:t>
      </w:r>
      <w:r w:rsidRPr="497D4957" w:rsidR="003514FF">
        <w:rPr>
          <w:rStyle w:val="normaltextrun"/>
          <w:rFonts w:ascii="Calibri" w:hAnsi="Calibri" w:cs="" w:asciiTheme="minorAscii" w:hAnsiTheme="minorAscii" w:cstheme="minorBidi"/>
        </w:rPr>
        <w:t xml:space="preserve"> and/or processes for OER usage</w:t>
      </w:r>
    </w:p>
    <w:p w:rsidRPr="00AA7E7F" w:rsidR="003514FF" w:rsidP="497D4957" w:rsidRDefault="003514FF" w14:paraId="12D71F88" w14:textId="66FBC6C6">
      <w:pPr>
        <w:pStyle w:val="paragraph"/>
        <w:spacing w:before="0" w:beforeAutospacing="off" w:after="0" w:afterAutospacing="off"/>
        <w:textAlignment w:val="baseline"/>
        <w:rPr>
          <w:rFonts w:ascii="Calibri" w:hAnsi="Calibri" w:cs="" w:asciiTheme="minorAscii" w:hAnsiTheme="minorAscii" w:cstheme="minorBidi"/>
        </w:rPr>
      </w:pPr>
      <w:r w:rsidRPr="497D4957" w:rsidR="6268C0E0">
        <w:rPr>
          <w:rStyle w:val="normaltextrun"/>
          <w:rFonts w:ascii="Cambria Math" w:hAnsi="Cambria Math" w:cs="Cambria Math"/>
        </w:rPr>
        <w:t>▢</w:t>
      </w:r>
      <w:r w:rsidRPr="497D4957" w:rsidR="6268C0E0">
        <w:rPr>
          <w:rStyle w:val="normaltextrun"/>
          <w:rFonts w:ascii="Calibri" w:hAnsi="Calibri" w:cs="" w:asciiTheme="minorAscii" w:hAnsiTheme="minorAscii" w:cstheme="minorBidi"/>
        </w:rPr>
        <w:t xml:space="preserve"> Increased student enrollment in OER courses</w:t>
      </w:r>
      <w:r w:rsidRPr="497D4957" w:rsidR="003514FF">
        <w:rPr>
          <w:rStyle w:val="normaltextrun"/>
          <w:rFonts w:ascii="Calibri" w:hAnsi="Calibri" w:cs="" w:asciiTheme="minorAscii" w:hAnsiTheme="minorAscii" w:cstheme="minorBidi"/>
        </w:rPr>
        <w:t>  </w:t>
      </w:r>
      <w:r w:rsidRPr="497D4957" w:rsidR="003514FF">
        <w:rPr>
          <w:rStyle w:val="eop"/>
          <w:rFonts w:ascii="Calibri" w:hAnsi="Calibri" w:cs="" w:asciiTheme="minorAscii" w:hAnsiTheme="minorAscii" w:cstheme="minorBidi"/>
        </w:rPr>
        <w:t> </w:t>
      </w:r>
    </w:p>
    <w:p w:rsidRPr="00AA7E7F" w:rsidR="00CC6D07" w:rsidP="3DCA7D31" w:rsidRDefault="003514FF" w14:paraId="6050B689" w14:textId="77777777">
      <w:pPr>
        <w:rPr>
          <w:rStyle w:val="normaltextrun"/>
          <w:sz w:val="24"/>
          <w:szCs w:val="24"/>
        </w:rPr>
      </w:pPr>
      <w:r w:rsidRPr="3DCA7D31">
        <w:rPr>
          <w:rStyle w:val="normaltextrun"/>
          <w:rFonts w:ascii="Cambria Math" w:hAnsi="Cambria Math" w:cs="Cambria Math"/>
          <w:sz w:val="24"/>
          <w:szCs w:val="24"/>
        </w:rPr>
        <w:t>▢</w:t>
      </w:r>
      <w:r w:rsidRPr="3DCA7D31">
        <w:rPr>
          <w:rStyle w:val="normaltextrun"/>
          <w:sz w:val="24"/>
          <w:szCs w:val="24"/>
        </w:rPr>
        <w:t xml:space="preserve"> Other (please specify) </w:t>
      </w:r>
    </w:p>
    <w:p w:rsidR="00FB3D6D" w:rsidP="3DCA7D31" w:rsidRDefault="00FB3D6D" w14:paraId="23185FEA" w14:textId="519EBFCC">
      <w:pPr>
        <w:pStyle w:val="Heading2"/>
        <w:numPr>
          <w:ilvl w:val="1"/>
          <w:numId w:val="21"/>
        </w:numPr>
        <w:rPr>
          <w:color w:val="auto"/>
        </w:rPr>
      </w:pPr>
      <w:r w:rsidRPr="3DCA7D31">
        <w:rPr>
          <w:color w:val="auto"/>
        </w:rPr>
        <w:t>Metrics</w:t>
      </w:r>
    </w:p>
    <w:p w:rsidRPr="00AA7E7F" w:rsidR="00FB3D6D" w:rsidP="3DCA7D31" w:rsidRDefault="00FB3D6D" w14:paraId="54AC23A6" w14:textId="39B29238">
      <w:pPr>
        <w:rPr>
          <w:rStyle w:val="normaltextrun"/>
          <w:rFonts w:ascii="Calibri" w:hAnsi="Calibri" w:cs="Calibri"/>
          <w:sz w:val="24"/>
          <w:szCs w:val="24"/>
        </w:rPr>
      </w:pPr>
      <w:r w:rsidRPr="3DCA7D31">
        <w:rPr>
          <w:rStyle w:val="normaltextrun"/>
          <w:rFonts w:ascii="Calibri" w:hAnsi="Calibri" w:cs="Calibri"/>
          <w:sz w:val="24"/>
          <w:szCs w:val="24"/>
        </w:rPr>
        <w:t xml:space="preserve">Describe your outcomes as listed above. What evaluation methods (surveys, interviews, data analysis, etc.) </w:t>
      </w:r>
      <w:r w:rsidR="00E25FCF">
        <w:rPr>
          <w:rStyle w:val="normaltextrun"/>
          <w:rFonts w:ascii="Calibri" w:hAnsi="Calibri" w:cs="Calibri"/>
          <w:sz w:val="24"/>
          <w:szCs w:val="24"/>
        </w:rPr>
        <w:t>will you use or have been</w:t>
      </w:r>
      <w:r w:rsidRPr="3DCA7D31">
        <w:rPr>
          <w:rStyle w:val="normaltextrun"/>
          <w:rFonts w:ascii="Calibri" w:hAnsi="Calibri" w:cs="Calibri"/>
          <w:sz w:val="24"/>
          <w:szCs w:val="24"/>
        </w:rPr>
        <w:t xml:space="preserve"> used to determine project outcomes? What metrics </w:t>
      </w:r>
      <w:r w:rsidR="00E25FCF">
        <w:rPr>
          <w:rStyle w:val="normaltextrun"/>
          <w:rFonts w:ascii="Calibri" w:hAnsi="Calibri" w:cs="Calibri"/>
          <w:sz w:val="24"/>
          <w:szCs w:val="24"/>
        </w:rPr>
        <w:t xml:space="preserve">will you or </w:t>
      </w:r>
      <w:r w:rsidRPr="3DCA7D31">
        <w:rPr>
          <w:rStyle w:val="normaltextrun"/>
          <w:rFonts w:ascii="Calibri" w:hAnsi="Calibri" w:cs="Calibri"/>
          <w:sz w:val="24"/>
          <w:szCs w:val="24"/>
        </w:rPr>
        <w:t>did you use to analyze the results of your project? (250 words) Please attach any supporting documents to explain your methods and results.</w:t>
      </w:r>
    </w:p>
    <w:p w:rsidRPr="00AA7E7F" w:rsidR="00FB3D6D" w:rsidP="3DCA7D31" w:rsidRDefault="00FB3D6D" w14:paraId="313A6865" w14:textId="669DAE8D">
      <w:pPr>
        <w:rPr>
          <w:rStyle w:val="normaltextrun"/>
          <w:rFonts w:ascii="Calibri" w:hAnsi="Calibri" w:cs="Calibri"/>
          <w:i/>
          <w:iCs/>
          <w:sz w:val="24"/>
          <w:szCs w:val="24"/>
        </w:rPr>
      </w:pPr>
      <w:r w:rsidRPr="3DCA7D31">
        <w:rPr>
          <w:rStyle w:val="normaltextrun"/>
          <w:rFonts w:ascii="Calibri" w:hAnsi="Calibri" w:cs="Calibri"/>
          <w:i/>
          <w:iCs/>
          <w:sz w:val="24"/>
          <w:szCs w:val="24"/>
        </w:rPr>
        <w:t>Examples:</w:t>
      </w:r>
    </w:p>
    <w:p w:rsidRPr="00A739C5" w:rsidR="00FB3D6D" w:rsidP="497D4957" w:rsidRDefault="00FB3D6D" w14:paraId="7ADD6DBB" w14:textId="545FB74C" w14:noSpellErr="1">
      <w:pPr>
        <w:pStyle w:val="ListParagraph"/>
        <w:numPr>
          <w:ilvl w:val="0"/>
          <w:numId w:val="3"/>
        </w:numPr>
        <w:jc w:val="left"/>
        <w:rPr/>
      </w:pPr>
      <w:r w:rsidR="00FB3D6D">
        <w:rPr/>
        <w:t>Reporting overall changes in Drop/Fail/Withdraw (DFW) rates and student completion performance rates (e.g., final grades)</w:t>
      </w:r>
      <w:r w:rsidR="00E25FCF">
        <w:rPr/>
        <w:t>.</w:t>
      </w:r>
    </w:p>
    <w:p w:rsidRPr="00A739C5" w:rsidR="00FB3D6D" w:rsidP="497D4957" w:rsidRDefault="00FB3D6D" w14:paraId="1BC786C9" w14:textId="27ADDF64" w14:noSpellErr="1">
      <w:pPr>
        <w:pStyle w:val="ListParagraph"/>
        <w:numPr>
          <w:ilvl w:val="0"/>
          <w:numId w:val="3"/>
        </w:numPr>
        <w:jc w:val="left"/>
        <w:rPr/>
      </w:pPr>
      <w:r w:rsidR="00FB3D6D">
        <w:rPr/>
        <w:t>Reporting results from student surveys at the end of the course</w:t>
      </w:r>
      <w:r w:rsidR="00E25FCF">
        <w:rPr/>
        <w:t>.</w:t>
      </w:r>
    </w:p>
    <w:p w:rsidRPr="00A739C5" w:rsidR="00FB3D6D" w:rsidP="497D4957" w:rsidRDefault="00FB3D6D" w14:paraId="508A9D91" w14:textId="654B93A9">
      <w:pPr>
        <w:pStyle w:val="ListParagraph"/>
        <w:numPr>
          <w:ilvl w:val="0"/>
          <w:numId w:val="3"/>
        </w:numPr>
        <w:jc w:val="left"/>
        <w:rPr/>
      </w:pPr>
      <w:r w:rsidR="00FB3D6D">
        <w:rPr/>
        <w:t xml:space="preserve">Comparison of results from student surveys conducted at the start of a course </w:t>
      </w:r>
      <w:r w:rsidR="00FB3D6D">
        <w:rPr/>
        <w:t>regarding</w:t>
      </w:r>
      <w:r w:rsidR="00FB3D6D">
        <w:rPr/>
        <w:t xml:space="preserve"> experience using course materials</w:t>
      </w:r>
      <w:r w:rsidR="00E25FCF">
        <w:rPr/>
        <w:t>.</w:t>
      </w:r>
    </w:p>
    <w:p w:rsidRPr="00FB3D6D" w:rsidR="00FB3D6D" w:rsidP="3DCA7D31" w:rsidRDefault="00FB3D6D" w14:paraId="7757BE18" w14:textId="70CBA7A1">
      <w:pPr>
        <w:rPr>
          <w:rStyle w:val="normaltextrun"/>
          <w:rFonts w:ascii="Calibri" w:hAnsi="Calibri" w:cs="Calibri"/>
        </w:rPr>
      </w:pPr>
    </w:p>
    <w:p w:rsidR="0093294A" w:rsidP="3DCA7D31" w:rsidRDefault="0093294A" w14:paraId="49635BBD" w14:textId="75189F28">
      <w:pPr>
        <w:pStyle w:val="Heading2"/>
        <w:numPr>
          <w:ilvl w:val="1"/>
          <w:numId w:val="21"/>
        </w:numPr>
        <w:rPr>
          <w:color w:val="auto"/>
        </w:rPr>
      </w:pPr>
      <w:r w:rsidRPr="3DCA7D31">
        <w:rPr>
          <w:color w:val="auto"/>
        </w:rPr>
        <w:t xml:space="preserve">List the OER resources that were </w:t>
      </w:r>
      <w:r w:rsidRPr="3DCA7D31" w:rsidR="1100DADD">
        <w:rPr>
          <w:color w:val="auto"/>
        </w:rPr>
        <w:t xml:space="preserve">created, adapted, </w:t>
      </w:r>
      <w:proofErr w:type="gramStart"/>
      <w:r w:rsidRPr="3DCA7D31" w:rsidR="1100DADD">
        <w:rPr>
          <w:color w:val="auto"/>
        </w:rPr>
        <w:t>adopted</w:t>
      </w:r>
      <w:proofErr w:type="gramEnd"/>
      <w:r w:rsidRPr="3DCA7D31" w:rsidR="1100DADD">
        <w:rPr>
          <w:color w:val="auto"/>
        </w:rPr>
        <w:t xml:space="preserve"> or </w:t>
      </w:r>
      <w:r w:rsidRPr="3DCA7D31">
        <w:rPr>
          <w:color w:val="auto"/>
        </w:rPr>
        <w:t>implemented through this grant project:</w:t>
      </w:r>
    </w:p>
    <w:p w:rsidRPr="0093294A" w:rsidR="0093294A" w:rsidP="3DCA7D31" w:rsidRDefault="0093294A" w14:paraId="5CC427B9" w14:textId="314D8DE3">
      <w:pPr>
        <w:pStyle w:val="ListParagraph"/>
        <w:numPr>
          <w:ilvl w:val="0"/>
          <w:numId w:val="3"/>
        </w:numPr>
      </w:pPr>
      <w:r w:rsidRPr="3DCA7D31">
        <w:t>Resource title:</w:t>
      </w:r>
    </w:p>
    <w:p w:rsidRPr="0093294A" w:rsidR="0093294A" w:rsidP="3DCA7D31" w:rsidRDefault="0093294A" w14:paraId="1DE2CAB2" w14:textId="552DD702">
      <w:pPr>
        <w:pStyle w:val="ListParagraph"/>
        <w:numPr>
          <w:ilvl w:val="0"/>
          <w:numId w:val="3"/>
        </w:numPr>
      </w:pPr>
      <w:r w:rsidRPr="3DCA7D31">
        <w:t>Resource URL:</w:t>
      </w:r>
    </w:p>
    <w:p w:rsidR="0093294A" w:rsidP="3DCA7D31" w:rsidRDefault="0093294A" w14:paraId="5CE8CE03" w14:textId="36BC8630">
      <w:pPr>
        <w:pStyle w:val="ListParagraph"/>
        <w:numPr>
          <w:ilvl w:val="0"/>
          <w:numId w:val="3"/>
        </w:numPr>
      </w:pPr>
      <w:r w:rsidRPr="3DCA7D31">
        <w:t>Type (Open textbook, Multimedia Resource, Course Modules, Web resource):</w:t>
      </w:r>
    </w:p>
    <w:p w:rsidR="005212A3" w:rsidP="3DCA7D31" w:rsidRDefault="005212A3" w14:paraId="7974B0E2" w14:textId="6AE91927">
      <w:pPr>
        <w:pStyle w:val="Heading2"/>
        <w:numPr>
          <w:ilvl w:val="1"/>
          <w:numId w:val="21"/>
        </w:numPr>
        <w:rPr>
          <w:color w:val="auto"/>
        </w:rPr>
      </w:pPr>
      <w:r w:rsidRPr="3DCA7D31">
        <w:rPr>
          <w:color w:val="auto"/>
        </w:rPr>
        <w:lastRenderedPageBreak/>
        <w:t>If you developed a new resource, where have you shared it?</w:t>
      </w:r>
    </w:p>
    <w:p w:rsidRPr="00AA7E7F" w:rsidR="00CC6D07" w:rsidP="3DCA7D31" w:rsidRDefault="00FB3D6D" w14:paraId="43FCDEA9" w14:textId="1F82A94D">
      <w:pPr>
        <w:rPr>
          <w:sz w:val="24"/>
          <w:szCs w:val="24"/>
        </w:rPr>
      </w:pPr>
      <w:r w:rsidRPr="3DCA7D31">
        <w:rPr>
          <w:sz w:val="24"/>
          <w:szCs w:val="24"/>
        </w:rPr>
        <w:t>Scholarly output (papers</w:t>
      </w:r>
      <w:r w:rsidRPr="3DCA7D31" w:rsidR="365F24C5">
        <w:rPr>
          <w:sz w:val="24"/>
          <w:szCs w:val="24"/>
        </w:rPr>
        <w:t>, presentations</w:t>
      </w:r>
      <w:r w:rsidRPr="3DCA7D31">
        <w:rPr>
          <w:sz w:val="24"/>
          <w:szCs w:val="24"/>
        </w:rPr>
        <w:t>)</w:t>
      </w:r>
      <w:r w:rsidRPr="3DCA7D31" w:rsidR="002E6791">
        <w:rPr>
          <w:sz w:val="24"/>
          <w:szCs w:val="24"/>
        </w:rPr>
        <w:t>:</w:t>
      </w:r>
    </w:p>
    <w:p w:rsidR="18829991" w:rsidP="3DCA7D31" w:rsidRDefault="18829991" w14:paraId="1B92B48A" w14:textId="56BF03CE">
      <w:pPr>
        <w:rPr>
          <w:sz w:val="24"/>
          <w:szCs w:val="24"/>
        </w:rPr>
      </w:pPr>
    </w:p>
    <w:p w:rsidR="18829991" w:rsidP="3DCA7D31" w:rsidRDefault="18829991" w14:paraId="5ECA6A82" w14:textId="6F09CBF9">
      <w:pPr>
        <w:rPr>
          <w:sz w:val="24"/>
          <w:szCs w:val="24"/>
        </w:rPr>
      </w:pPr>
    </w:p>
    <w:p w:rsidR="00FB3D6D" w:rsidP="3DCA7D31" w:rsidRDefault="00FB3D6D" w14:paraId="2FB7C960" w14:textId="55159EA5">
      <w:pPr>
        <w:rPr>
          <w:sz w:val="24"/>
          <w:szCs w:val="24"/>
        </w:rPr>
      </w:pPr>
      <w:r w:rsidRPr="3DCA7D31">
        <w:rPr>
          <w:sz w:val="24"/>
          <w:szCs w:val="24"/>
        </w:rPr>
        <w:t>Shared access (links)</w:t>
      </w:r>
      <w:r w:rsidRPr="3DCA7D31" w:rsidR="002E6791">
        <w:rPr>
          <w:sz w:val="24"/>
          <w:szCs w:val="24"/>
        </w:rPr>
        <w:t>:</w:t>
      </w:r>
    </w:p>
    <w:p w:rsidR="00582279" w:rsidP="3DCA7D31" w:rsidRDefault="00582279" w14:paraId="2106ABF7" w14:textId="77777777">
      <w:pPr>
        <w:rPr>
          <w:sz w:val="24"/>
          <w:szCs w:val="24"/>
        </w:rPr>
      </w:pPr>
    </w:p>
    <w:p w:rsidR="00950CD1" w:rsidP="3DCA7D31" w:rsidRDefault="00950CD1" w14:paraId="142CEAF2" w14:textId="77777777">
      <w:pPr>
        <w:rPr>
          <w:sz w:val="24"/>
          <w:szCs w:val="24"/>
        </w:rPr>
      </w:pPr>
    </w:p>
    <w:p w:rsidR="00582279" w:rsidP="3DCA7D31" w:rsidRDefault="00950CD1" w14:paraId="50EB5155" w14:textId="385323EE">
      <w:pPr>
        <w:rPr>
          <w:sz w:val="24"/>
          <w:szCs w:val="24"/>
        </w:rPr>
      </w:pPr>
      <w:r>
        <w:rPr>
          <w:sz w:val="24"/>
          <w:szCs w:val="24"/>
        </w:rPr>
        <w:t xml:space="preserve">Is this resource </w:t>
      </w:r>
      <w:r w:rsidR="00E25FCF">
        <w:rPr>
          <w:sz w:val="24"/>
          <w:szCs w:val="24"/>
        </w:rPr>
        <w:t>assigned a</w:t>
      </w:r>
      <w:r>
        <w:rPr>
          <w:sz w:val="24"/>
          <w:szCs w:val="24"/>
        </w:rPr>
        <w:t xml:space="preserve"> </w:t>
      </w:r>
      <w:hyperlink w:history="1" r:id="rId11">
        <w:r w:rsidRPr="00E25FCF">
          <w:rPr>
            <w:rStyle w:val="Hyperlink"/>
            <w:sz w:val="24"/>
            <w:szCs w:val="24"/>
          </w:rPr>
          <w:t xml:space="preserve">CC-BY </w:t>
        </w:r>
        <w:r w:rsidRPr="00E25FCF" w:rsidR="00E25FCF">
          <w:rPr>
            <w:rStyle w:val="Hyperlink"/>
            <w:sz w:val="24"/>
            <w:szCs w:val="24"/>
          </w:rPr>
          <w:t>4.0</w:t>
        </w:r>
      </w:hyperlink>
      <w:r w:rsidR="00E25FCF">
        <w:rPr>
          <w:sz w:val="24"/>
          <w:szCs w:val="24"/>
        </w:rPr>
        <w:t xml:space="preserve"> license? (This is a requirement of grant funding.)</w:t>
      </w:r>
    </w:p>
    <w:p w:rsidR="00582279" w:rsidP="3DCA7D31" w:rsidRDefault="00582279" w14:paraId="74E81D40" w14:textId="77777777">
      <w:pPr>
        <w:rPr>
          <w:sz w:val="24"/>
          <w:szCs w:val="24"/>
        </w:rPr>
      </w:pPr>
    </w:p>
    <w:p w:rsidRPr="00AA7E7F" w:rsidR="00F9010F" w:rsidP="3DCA7D31" w:rsidRDefault="00F9010F" w14:paraId="3973F4B0" w14:textId="77777777">
      <w:pPr>
        <w:rPr>
          <w:sz w:val="24"/>
          <w:szCs w:val="24"/>
        </w:rPr>
      </w:pPr>
    </w:p>
    <w:p w:rsidR="005212A3" w:rsidP="3DCA7D31" w:rsidRDefault="005212A3" w14:paraId="36120BFE" w14:textId="0B76DE8A">
      <w:pPr>
        <w:pStyle w:val="Heading2"/>
        <w:numPr>
          <w:ilvl w:val="1"/>
          <w:numId w:val="21"/>
        </w:numPr>
        <w:rPr>
          <w:color w:val="auto"/>
        </w:rPr>
      </w:pPr>
      <w:r w:rsidRPr="3DCA7D31">
        <w:rPr>
          <w:color w:val="auto"/>
        </w:rPr>
        <w:t>Have you updated SIRIS with an OER flag for this course?</w:t>
      </w:r>
    </w:p>
    <w:p w:rsidRPr="00AA7E7F" w:rsidR="003514FF" w:rsidP="3DCA7D31" w:rsidRDefault="00CC6D07" w14:paraId="5BE5C90F" w14:textId="1346A5A7">
      <w:pPr>
        <w:spacing w:after="0"/>
        <w:rPr>
          <w:rStyle w:val="normaltextrun"/>
          <w:sz w:val="24"/>
          <w:szCs w:val="24"/>
        </w:rPr>
      </w:pPr>
      <w:r w:rsidRPr="3DCA7D31">
        <w:rPr>
          <w:rStyle w:val="normaltextrun"/>
          <w:rFonts w:ascii="Cambria Math" w:hAnsi="Cambria Math" w:cs="Cambria Math"/>
          <w:sz w:val="24"/>
          <w:szCs w:val="24"/>
        </w:rPr>
        <w:t>▢</w:t>
      </w:r>
      <w:r w:rsidRPr="3DCA7D31">
        <w:rPr>
          <w:rStyle w:val="normaltextrun"/>
          <w:sz w:val="24"/>
          <w:szCs w:val="24"/>
        </w:rPr>
        <w:t xml:space="preserve"> Yes</w:t>
      </w:r>
    </w:p>
    <w:p w:rsidRPr="00AA7E7F" w:rsidR="00CC6D07" w:rsidP="3DCA7D31" w:rsidRDefault="00CC6D07" w14:paraId="184DAA2C" w14:textId="64B3041E">
      <w:pPr>
        <w:spacing w:after="0"/>
        <w:rPr>
          <w:rStyle w:val="normaltextrun"/>
          <w:sz w:val="24"/>
          <w:szCs w:val="24"/>
        </w:rPr>
      </w:pPr>
      <w:r w:rsidRPr="3DCA7D31">
        <w:rPr>
          <w:rStyle w:val="normaltextrun"/>
          <w:rFonts w:ascii="Cambria Math" w:hAnsi="Cambria Math" w:cs="Cambria Math"/>
          <w:sz w:val="24"/>
          <w:szCs w:val="24"/>
        </w:rPr>
        <w:t>▢</w:t>
      </w:r>
      <w:r w:rsidRPr="3DCA7D31">
        <w:rPr>
          <w:rStyle w:val="normaltextrun"/>
          <w:sz w:val="24"/>
          <w:szCs w:val="24"/>
        </w:rPr>
        <w:t xml:space="preserve"> No</w:t>
      </w:r>
    </w:p>
    <w:p w:rsidRPr="00AA7E7F" w:rsidR="002E6791" w:rsidP="3DCA7D31" w:rsidRDefault="002E6791" w14:paraId="42B1D188" w14:textId="3AC0380E">
      <w:pPr>
        <w:spacing w:after="0"/>
        <w:rPr>
          <w:rStyle w:val="normaltextrun"/>
          <w:sz w:val="24"/>
          <w:szCs w:val="24"/>
        </w:rPr>
      </w:pPr>
    </w:p>
    <w:p w:rsidRPr="002E6791" w:rsidR="002E6791" w:rsidP="3DCA7D31" w:rsidRDefault="002E6791" w14:paraId="7B334F44" w14:textId="604E90DA">
      <w:pPr>
        <w:pStyle w:val="Heading2"/>
        <w:numPr>
          <w:ilvl w:val="1"/>
          <w:numId w:val="21"/>
        </w:numPr>
        <w:rPr>
          <w:color w:val="auto"/>
        </w:rPr>
      </w:pPr>
      <w:r w:rsidRPr="3DCA7D31">
        <w:rPr>
          <w:color w:val="auto"/>
        </w:rPr>
        <w:t>Are OER courses indications available to students through online course catalogs?</w:t>
      </w:r>
    </w:p>
    <w:p w:rsidRPr="00AA7E7F" w:rsidR="002E6791" w:rsidP="3DCA7D31" w:rsidRDefault="002E6791" w14:paraId="12C2A4BA" w14:textId="77777777">
      <w:pPr>
        <w:spacing w:after="0"/>
        <w:rPr>
          <w:rStyle w:val="normaltextrun"/>
          <w:sz w:val="24"/>
          <w:szCs w:val="24"/>
        </w:rPr>
      </w:pPr>
      <w:r w:rsidRPr="3DCA7D31">
        <w:rPr>
          <w:rStyle w:val="normaltextrun"/>
          <w:rFonts w:ascii="Cambria Math" w:hAnsi="Cambria Math" w:cs="Cambria Math"/>
          <w:sz w:val="24"/>
          <w:szCs w:val="24"/>
        </w:rPr>
        <w:t>▢</w:t>
      </w:r>
      <w:r w:rsidRPr="3DCA7D31">
        <w:rPr>
          <w:rStyle w:val="normaltextrun"/>
          <w:sz w:val="24"/>
          <w:szCs w:val="24"/>
        </w:rPr>
        <w:t xml:space="preserve"> Yes</w:t>
      </w:r>
    </w:p>
    <w:p w:rsidRPr="00AA7E7F" w:rsidR="002E6791" w:rsidP="3DCA7D31" w:rsidRDefault="002E6791" w14:paraId="50364218" w14:textId="77777777">
      <w:pPr>
        <w:spacing w:after="0"/>
        <w:rPr>
          <w:rStyle w:val="normaltextrun"/>
          <w:sz w:val="24"/>
          <w:szCs w:val="24"/>
        </w:rPr>
      </w:pPr>
      <w:r w:rsidRPr="3DCA7D31">
        <w:rPr>
          <w:rStyle w:val="normaltextrun"/>
          <w:rFonts w:ascii="Cambria Math" w:hAnsi="Cambria Math" w:cs="Cambria Math"/>
          <w:sz w:val="24"/>
          <w:szCs w:val="24"/>
        </w:rPr>
        <w:t>▢</w:t>
      </w:r>
      <w:r w:rsidRPr="3DCA7D31">
        <w:rPr>
          <w:rStyle w:val="normaltextrun"/>
          <w:sz w:val="24"/>
          <w:szCs w:val="24"/>
        </w:rPr>
        <w:t xml:space="preserve"> No</w:t>
      </w:r>
    </w:p>
    <w:p w:rsidR="00CC6D07" w:rsidP="3DCA7D31" w:rsidRDefault="00CC6D07" w14:paraId="6A9DF2E2" w14:textId="77777777">
      <w:pPr>
        <w:pStyle w:val="Heading2"/>
        <w:rPr>
          <w:color w:val="auto"/>
        </w:rPr>
      </w:pPr>
    </w:p>
    <w:p w:rsidRPr="00FB3D6D" w:rsidR="00FB3D6D" w:rsidP="3DCA7D31" w:rsidRDefault="00FB3D6D" w14:paraId="06BE3624" w14:textId="77777777">
      <w:pPr>
        <w:pStyle w:val="Heading1"/>
        <w:numPr>
          <w:ilvl w:val="0"/>
          <w:numId w:val="21"/>
        </w:numPr>
        <w:rPr>
          <w:rFonts w:asciiTheme="minorHAnsi" w:hAnsiTheme="minorHAnsi" w:cstheme="minorBidi"/>
          <w:color w:val="auto"/>
        </w:rPr>
      </w:pPr>
      <w:r w:rsidRPr="3DCA7D31">
        <w:rPr>
          <w:rFonts w:asciiTheme="minorHAnsi" w:hAnsiTheme="minorHAnsi" w:cstheme="minorBidi"/>
          <w:color w:val="auto"/>
        </w:rPr>
        <w:t>Sustainability</w:t>
      </w:r>
    </w:p>
    <w:p w:rsidR="00FB3D6D" w:rsidP="3DCA7D31" w:rsidRDefault="00FB3D6D" w14:paraId="5EFFEB0F" w14:textId="56410134">
      <w:pPr>
        <w:pStyle w:val="Heading2"/>
        <w:numPr>
          <w:ilvl w:val="1"/>
          <w:numId w:val="21"/>
        </w:numPr>
        <w:rPr>
          <w:color w:val="auto"/>
        </w:rPr>
      </w:pPr>
      <w:r w:rsidRPr="3DCA7D31">
        <w:rPr>
          <w:color w:val="auto"/>
        </w:rPr>
        <w:t xml:space="preserve">How do you plan to </w:t>
      </w:r>
      <w:r w:rsidRPr="3DCA7D31" w:rsidR="793F69FE">
        <w:rPr>
          <w:color w:val="auto"/>
        </w:rPr>
        <w:t xml:space="preserve">review, </w:t>
      </w:r>
      <w:r w:rsidRPr="3DCA7D31">
        <w:rPr>
          <w:color w:val="auto"/>
        </w:rPr>
        <w:t>maintain</w:t>
      </w:r>
      <w:r w:rsidRPr="3DCA7D31" w:rsidR="22FB8A4D">
        <w:rPr>
          <w:color w:val="auto"/>
        </w:rPr>
        <w:t>,</w:t>
      </w:r>
      <w:r w:rsidRPr="3DCA7D31">
        <w:rPr>
          <w:color w:val="auto"/>
        </w:rPr>
        <w:t xml:space="preserve"> or update the </w:t>
      </w:r>
      <w:r w:rsidRPr="3DCA7D31" w:rsidR="00AA7E7F">
        <w:rPr>
          <w:color w:val="auto"/>
        </w:rPr>
        <w:t>resource</w:t>
      </w:r>
      <w:r w:rsidRPr="3DCA7D31" w:rsidR="444B7AB9">
        <w:rPr>
          <w:color w:val="auto"/>
        </w:rPr>
        <w:t>s</w:t>
      </w:r>
      <w:r w:rsidRPr="3DCA7D31" w:rsidR="00AA7E7F">
        <w:rPr>
          <w:color w:val="auto"/>
        </w:rPr>
        <w:t xml:space="preserve"> created or used </w:t>
      </w:r>
      <w:r w:rsidRPr="3DCA7D31">
        <w:rPr>
          <w:color w:val="auto"/>
        </w:rPr>
        <w:t>in this</w:t>
      </w:r>
      <w:r w:rsidRPr="3DCA7D31" w:rsidR="00AA7E7F">
        <w:rPr>
          <w:color w:val="auto"/>
        </w:rPr>
        <w:t xml:space="preserve"> project</w:t>
      </w:r>
      <w:r w:rsidRPr="3DCA7D31">
        <w:rPr>
          <w:color w:val="auto"/>
        </w:rPr>
        <w:t xml:space="preserve">? </w:t>
      </w:r>
    </w:p>
    <w:p w:rsidR="00033A99" w:rsidP="3DCA7D31" w:rsidRDefault="00033A99" w14:paraId="310489B0" w14:textId="1622F051"/>
    <w:p w:rsidR="00033A99" w:rsidP="3DCA7D31" w:rsidRDefault="00033A99" w14:paraId="0F04D924" w14:textId="14A8099F">
      <w:pPr>
        <w:pStyle w:val="Heading2"/>
        <w:numPr>
          <w:ilvl w:val="1"/>
          <w:numId w:val="21"/>
        </w:numPr>
        <w:rPr>
          <w:color w:val="auto"/>
        </w:rPr>
      </w:pPr>
      <w:r w:rsidRPr="3DCA7D31">
        <w:rPr>
          <w:color w:val="auto"/>
        </w:rPr>
        <w:t>If you created, adopted, or adapted OER for a course, h</w:t>
      </w:r>
      <w:r w:rsidRPr="3DCA7D31" w:rsidR="00FB3D6D">
        <w:rPr>
          <w:color w:val="auto"/>
        </w:rPr>
        <w:t>ow many years do you plan on using t</w:t>
      </w:r>
      <w:r w:rsidRPr="3DCA7D31">
        <w:rPr>
          <w:color w:val="auto"/>
        </w:rPr>
        <w:t xml:space="preserve">he </w:t>
      </w:r>
      <w:r w:rsidRPr="3DCA7D31" w:rsidR="00FB3D6D">
        <w:rPr>
          <w:color w:val="auto"/>
        </w:rPr>
        <w:t>OER</w:t>
      </w:r>
      <w:r w:rsidRPr="3DCA7D31">
        <w:rPr>
          <w:color w:val="auto"/>
        </w:rPr>
        <w:t xml:space="preserve"> in your course?</w:t>
      </w:r>
    </w:p>
    <w:p w:rsidR="20948B7F" w:rsidP="3DCA7D31" w:rsidRDefault="20948B7F" w14:paraId="4539DBB4" w14:textId="6FE6CEB3">
      <w:pPr>
        <w:pStyle w:val="Heading2"/>
        <w:rPr>
          <w:color w:val="auto"/>
        </w:rPr>
      </w:pPr>
    </w:p>
    <w:p w:rsidR="09FB54EA" w:rsidP="3DCA7D31" w:rsidRDefault="09FB54EA" w14:paraId="202A68F6" w14:textId="1BF6C3F2">
      <w:pPr>
        <w:pStyle w:val="Heading2"/>
        <w:numPr>
          <w:ilvl w:val="1"/>
          <w:numId w:val="21"/>
        </w:numPr>
        <w:rPr>
          <w:color w:val="auto"/>
        </w:rPr>
      </w:pPr>
      <w:r w:rsidRPr="3DCA7D31">
        <w:rPr>
          <w:color w:val="auto"/>
        </w:rPr>
        <w:t>What recommendations would you make to scale-up or share your project more broadly (within an educational sector, or perhaps SUNY-wide)?</w:t>
      </w:r>
    </w:p>
    <w:p w:rsidR="20948B7F" w:rsidP="3DCA7D31" w:rsidRDefault="20948B7F" w14:paraId="10CB4684" w14:textId="1460E94A"/>
    <w:p w:rsidR="00033A99" w:rsidP="3DCA7D31" w:rsidRDefault="00033A99" w14:paraId="0D85E125" w14:textId="641B0DC0"/>
    <w:p w:rsidR="00033A99" w:rsidP="3DCA7D31" w:rsidRDefault="00033A99" w14:paraId="7CEB5943" w14:textId="4C9EAD0E">
      <w:pPr>
        <w:pStyle w:val="Heading1"/>
        <w:numPr>
          <w:ilvl w:val="0"/>
          <w:numId w:val="21"/>
        </w:numPr>
        <w:rPr>
          <w:rFonts w:asciiTheme="minorHAnsi" w:hAnsiTheme="minorHAnsi" w:cstheme="minorBidi"/>
          <w:color w:val="auto"/>
        </w:rPr>
      </w:pPr>
      <w:r w:rsidRPr="3DCA7D31">
        <w:rPr>
          <w:rFonts w:asciiTheme="minorHAnsi" w:hAnsiTheme="minorHAnsi" w:cstheme="minorBidi"/>
          <w:color w:val="auto"/>
        </w:rPr>
        <w:lastRenderedPageBreak/>
        <w:t>Grant Experience </w:t>
      </w:r>
    </w:p>
    <w:p w:rsidR="00033A99" w:rsidP="3DCA7D31" w:rsidRDefault="00033A99" w14:paraId="7EB471B6" w14:textId="4476808F">
      <w:pPr>
        <w:pStyle w:val="Heading2"/>
        <w:numPr>
          <w:ilvl w:val="1"/>
          <w:numId w:val="21"/>
        </w:numPr>
        <w:rPr>
          <w:color w:val="auto"/>
        </w:rPr>
      </w:pPr>
      <w:r w:rsidRPr="3DCA7D31">
        <w:rPr>
          <w:color w:val="auto"/>
        </w:rPr>
        <w:t xml:space="preserve">In your experience, what did you find most beneficial from being a recipient of </w:t>
      </w:r>
      <w:r w:rsidR="00582279">
        <w:rPr>
          <w:color w:val="auto"/>
        </w:rPr>
        <w:t>this grant</w:t>
      </w:r>
      <w:r w:rsidRPr="3DCA7D31">
        <w:rPr>
          <w:color w:val="auto"/>
        </w:rPr>
        <w:t>?</w:t>
      </w:r>
    </w:p>
    <w:p w:rsidRPr="00033A99" w:rsidR="00033A99" w:rsidP="3DCA7D31" w:rsidRDefault="00033A99" w14:paraId="502CDC5C" w14:textId="77777777"/>
    <w:p w:rsidR="00033A99" w:rsidP="3DCA7D31" w:rsidRDefault="00033A99" w14:paraId="68480A10" w14:textId="6B199F51">
      <w:pPr>
        <w:pStyle w:val="Heading2"/>
        <w:numPr>
          <w:ilvl w:val="1"/>
          <w:numId w:val="21"/>
        </w:numPr>
        <w:rPr>
          <w:color w:val="auto"/>
        </w:rPr>
      </w:pPr>
      <w:r w:rsidRPr="3DCA7D31">
        <w:rPr>
          <w:color w:val="auto"/>
        </w:rPr>
        <w:t xml:space="preserve">What suggestions do you have for improving </w:t>
      </w:r>
      <w:r w:rsidR="00582279">
        <w:rPr>
          <w:color w:val="auto"/>
        </w:rPr>
        <w:t>the grant</w:t>
      </w:r>
      <w:r w:rsidRPr="3DCA7D31">
        <w:rPr>
          <w:color w:val="auto"/>
        </w:rPr>
        <w:t xml:space="preserve"> </w:t>
      </w:r>
      <w:r w:rsidR="00582279">
        <w:rPr>
          <w:color w:val="auto"/>
        </w:rPr>
        <w:t>p</w:t>
      </w:r>
      <w:r w:rsidRPr="3DCA7D31">
        <w:rPr>
          <w:color w:val="auto"/>
        </w:rPr>
        <w:t>rogram?</w:t>
      </w:r>
    </w:p>
    <w:p w:rsidRPr="00033A99" w:rsidR="00033A99" w:rsidP="3DCA7D31" w:rsidRDefault="00033A99" w14:paraId="1E4D06FF" w14:textId="77777777"/>
    <w:p w:rsidRPr="00AA7E7F" w:rsidR="00033A99" w:rsidP="3DCA7D31" w:rsidRDefault="00033A99" w14:paraId="2F16CC7B" w14:textId="5101E850">
      <w:pPr>
        <w:pStyle w:val="Heading2"/>
        <w:numPr>
          <w:ilvl w:val="1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3DCA7D31">
        <w:rPr>
          <w:color w:val="auto"/>
        </w:rPr>
        <w:t xml:space="preserve">If you have created any reports, documents, or resources about your project that you would like to share, please upload them here. </w:t>
      </w:r>
      <w:r w:rsidRPr="3DCA7D31">
        <w:rPr>
          <w:rFonts w:asciiTheme="minorHAnsi" w:hAnsiTheme="minorHAnsi" w:cstheme="minorBidi"/>
          <w:color w:val="auto"/>
          <w:sz w:val="24"/>
          <w:szCs w:val="24"/>
        </w:rPr>
        <w:t>(They may be shared on the SOS Website.)</w:t>
      </w:r>
    </w:p>
    <w:p w:rsidRPr="00033A99" w:rsidR="00033A99" w:rsidP="3DCA7D31" w:rsidRDefault="00033A99" w14:paraId="7841912E" w14:textId="77777777"/>
    <w:p w:rsidR="00AA7E7F" w:rsidP="3DCA7D31" w:rsidRDefault="00AA7E7F" w14:paraId="5EA0865F" w14:textId="77777777">
      <w:pPr>
        <w:rPr>
          <w:rFonts w:ascii="Calibri" w:hAnsi="Calibri" w:eastAsia="Times New Roman" w:cs="Calibri"/>
          <w:sz w:val="18"/>
          <w:szCs w:val="18"/>
        </w:rPr>
      </w:pPr>
    </w:p>
    <w:p w:rsidR="002E6791" w:rsidP="3DCA7D31" w:rsidRDefault="00AA7E7F" w14:paraId="393E8F02" w14:textId="6E331A27">
      <w:r w:rsidRPr="3DCA7D31">
        <w:rPr>
          <w:rStyle w:val="normaltextrun"/>
          <w:rFonts w:ascii="Calibri" w:hAnsi="Calibri" w:cs="Calibri"/>
          <w:sz w:val="16"/>
          <w:szCs w:val="16"/>
          <w:shd w:val="clear" w:color="auto" w:fill="FFFFFF"/>
        </w:rPr>
        <w:t xml:space="preserve">"Final Report" by </w:t>
      </w:r>
      <w:hyperlink w:tgtFrame="_blank" w:history="1" r:id="rId12">
        <w:r w:rsidRPr="3DCA7D31">
          <w:rPr>
            <w:rStyle w:val="normaltextrun"/>
            <w:rFonts w:ascii="Calibri" w:hAnsi="Calibri" w:cs="Calibri"/>
            <w:sz w:val="16"/>
            <w:szCs w:val="16"/>
            <w:u w:val="single"/>
            <w:shd w:val="clear" w:color="auto" w:fill="FFFFFF"/>
          </w:rPr>
          <w:t>SUNY OER Services</w:t>
        </w:r>
      </w:hyperlink>
      <w:r w:rsidRPr="3DCA7D31">
        <w:rPr>
          <w:rStyle w:val="normaltextrun"/>
          <w:rFonts w:ascii="Calibri" w:hAnsi="Calibri" w:cs="Calibri"/>
          <w:sz w:val="16"/>
          <w:szCs w:val="16"/>
          <w:shd w:val="clear" w:color="auto" w:fill="FFFFFF"/>
        </w:rPr>
        <w:t xml:space="preserve"> is licensed under </w:t>
      </w:r>
      <w:hyperlink w:tgtFrame="_blank" w:history="1" r:id="rId13">
        <w:r w:rsidRPr="3DCA7D31">
          <w:rPr>
            <w:rStyle w:val="normaltextrun"/>
            <w:rFonts w:ascii="Calibri" w:hAnsi="Calibri" w:cs="Calibri"/>
            <w:sz w:val="16"/>
            <w:szCs w:val="16"/>
            <w:u w:val="single"/>
            <w:shd w:val="clear" w:color="auto" w:fill="FFFFFF"/>
          </w:rPr>
          <w:t>CC BY 4.0</w:t>
        </w:r>
      </w:hyperlink>
    </w:p>
    <w:sectPr w:rsidR="002E6791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08DC" w:rsidP="00AA7E7F" w:rsidRDefault="001308DC" w14:paraId="1CC35473" w14:textId="77777777">
      <w:pPr>
        <w:spacing w:after="0" w:line="240" w:lineRule="auto"/>
      </w:pPr>
      <w:r>
        <w:separator/>
      </w:r>
    </w:p>
  </w:endnote>
  <w:endnote w:type="continuationSeparator" w:id="0">
    <w:p w:rsidR="001308DC" w:rsidP="00AA7E7F" w:rsidRDefault="001308DC" w14:paraId="5ED3DF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481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7E7F" w:rsidRDefault="00AA7E7F" w14:paraId="7DD5CBB2" w14:textId="026497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7E7F" w:rsidRDefault="00AA7E7F" w14:paraId="779E8FF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08DC" w:rsidP="00AA7E7F" w:rsidRDefault="001308DC" w14:paraId="0D2AA284" w14:textId="77777777">
      <w:pPr>
        <w:spacing w:after="0" w:line="240" w:lineRule="auto"/>
      </w:pPr>
      <w:r>
        <w:separator/>
      </w:r>
    </w:p>
  </w:footnote>
  <w:footnote w:type="continuationSeparator" w:id="0">
    <w:p w:rsidR="001308DC" w:rsidP="00AA7E7F" w:rsidRDefault="001308DC" w14:paraId="75399A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829991" w:rsidTr="18829991" w14:paraId="0A3EBE4F" w14:textId="77777777">
      <w:trPr>
        <w:trHeight w:val="300"/>
      </w:trPr>
      <w:tc>
        <w:tcPr>
          <w:tcW w:w="3120" w:type="dxa"/>
        </w:tcPr>
        <w:p w:rsidR="18829991" w:rsidP="18829991" w:rsidRDefault="18829991" w14:paraId="3DAF9BE5" w14:textId="72B2E78A">
          <w:pPr>
            <w:pStyle w:val="Header"/>
            <w:ind w:left="-115"/>
          </w:pPr>
        </w:p>
      </w:tc>
      <w:tc>
        <w:tcPr>
          <w:tcW w:w="3120" w:type="dxa"/>
        </w:tcPr>
        <w:p w:rsidR="18829991" w:rsidP="18829991" w:rsidRDefault="18829991" w14:paraId="298FDF66" w14:textId="4548A30B">
          <w:pPr>
            <w:pStyle w:val="Header"/>
            <w:jc w:val="center"/>
          </w:pPr>
        </w:p>
      </w:tc>
      <w:tc>
        <w:tcPr>
          <w:tcW w:w="3120" w:type="dxa"/>
        </w:tcPr>
        <w:p w:rsidR="18829991" w:rsidP="18829991" w:rsidRDefault="18829991" w14:paraId="288EE131" w14:textId="5360D41C">
          <w:pPr>
            <w:pStyle w:val="Header"/>
            <w:ind w:right="-115"/>
            <w:jc w:val="right"/>
          </w:pPr>
        </w:p>
      </w:tc>
    </w:tr>
  </w:tbl>
  <w:p w:rsidR="18829991" w:rsidP="18829991" w:rsidRDefault="18829991" w14:paraId="52F13EB9" w14:textId="7963F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FD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0635A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416D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086A3B"/>
    <w:multiLevelType w:val="hybridMultilevel"/>
    <w:tmpl w:val="46A20A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7F5A9A"/>
    <w:multiLevelType w:val="multilevel"/>
    <w:tmpl w:val="12103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F252B"/>
    <w:multiLevelType w:val="hybridMultilevel"/>
    <w:tmpl w:val="BE6E3D9C"/>
    <w:lvl w:ilvl="0" w:tplc="7F706A2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01AB7"/>
    <w:multiLevelType w:val="multilevel"/>
    <w:tmpl w:val="03785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C7789"/>
    <w:multiLevelType w:val="multilevel"/>
    <w:tmpl w:val="3AAAD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336D6"/>
    <w:multiLevelType w:val="hybridMultilevel"/>
    <w:tmpl w:val="626EA8B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4AD3847"/>
    <w:multiLevelType w:val="multilevel"/>
    <w:tmpl w:val="5882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495D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4E4B4E"/>
    <w:multiLevelType w:val="multilevel"/>
    <w:tmpl w:val="7AA47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Theme="majorHAnsi" w:hAnsiTheme="majorHAnsi" w:cstheme="majorHAnsi"/>
        <w:color w:val="2F5496" w:themeColor="accent1" w:themeShade="BF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63600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331561CF"/>
    <w:multiLevelType w:val="multilevel"/>
    <w:tmpl w:val="37541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84F18"/>
    <w:multiLevelType w:val="multilevel"/>
    <w:tmpl w:val="236C2E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3574CC"/>
    <w:multiLevelType w:val="hybridMultilevel"/>
    <w:tmpl w:val="1BF85A6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54D7979"/>
    <w:multiLevelType w:val="multilevel"/>
    <w:tmpl w:val="B25E7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F479F9"/>
    <w:multiLevelType w:val="multilevel"/>
    <w:tmpl w:val="7AA47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Theme="majorHAnsi" w:hAnsiTheme="majorHAnsi" w:cstheme="majorHAnsi"/>
        <w:color w:val="2F5496" w:themeColor="accent1" w:themeShade="BF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4457BC"/>
    <w:multiLevelType w:val="multilevel"/>
    <w:tmpl w:val="025CC8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585D09"/>
    <w:multiLevelType w:val="multilevel"/>
    <w:tmpl w:val="EA14B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F86092"/>
    <w:multiLevelType w:val="multilevel"/>
    <w:tmpl w:val="60E2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75D06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BC4017"/>
    <w:multiLevelType w:val="multilevel"/>
    <w:tmpl w:val="3A3E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4D95EFD"/>
    <w:multiLevelType w:val="multilevel"/>
    <w:tmpl w:val="B4AE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3489D"/>
    <w:multiLevelType w:val="multilevel"/>
    <w:tmpl w:val="EC9220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8065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8A7239"/>
    <w:multiLevelType w:val="multilevel"/>
    <w:tmpl w:val="0409001F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804C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DFD5CCA"/>
    <w:multiLevelType w:val="multilevel"/>
    <w:tmpl w:val="E6C6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6E092D3B"/>
    <w:multiLevelType w:val="hybridMultilevel"/>
    <w:tmpl w:val="FDB49D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E5911D4"/>
    <w:multiLevelType w:val="multilevel"/>
    <w:tmpl w:val="46A48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CE10F9"/>
    <w:multiLevelType w:val="multilevel"/>
    <w:tmpl w:val="B1F211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911EFC"/>
    <w:multiLevelType w:val="multilevel"/>
    <w:tmpl w:val="AB520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2674A5"/>
    <w:multiLevelType w:val="multilevel"/>
    <w:tmpl w:val="6D48E1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5911386">
    <w:abstractNumId w:val="28"/>
  </w:num>
  <w:num w:numId="2" w16cid:durableId="328680780">
    <w:abstractNumId w:val="3"/>
  </w:num>
  <w:num w:numId="3" w16cid:durableId="1052313092">
    <w:abstractNumId w:val="29"/>
  </w:num>
  <w:num w:numId="4" w16cid:durableId="840117534">
    <w:abstractNumId w:val="16"/>
  </w:num>
  <w:num w:numId="5" w16cid:durableId="491990233">
    <w:abstractNumId w:val="19"/>
  </w:num>
  <w:num w:numId="6" w16cid:durableId="1049762001">
    <w:abstractNumId w:val="24"/>
  </w:num>
  <w:num w:numId="7" w16cid:durableId="982928132">
    <w:abstractNumId w:val="23"/>
  </w:num>
  <w:num w:numId="8" w16cid:durableId="472989986">
    <w:abstractNumId w:val="7"/>
  </w:num>
  <w:num w:numId="9" w16cid:durableId="2058888759">
    <w:abstractNumId w:val="13"/>
  </w:num>
  <w:num w:numId="10" w16cid:durableId="1254245360">
    <w:abstractNumId w:val="4"/>
  </w:num>
  <w:num w:numId="11" w16cid:durableId="134031836">
    <w:abstractNumId w:val="32"/>
  </w:num>
  <w:num w:numId="12" w16cid:durableId="291642840">
    <w:abstractNumId w:val="33"/>
  </w:num>
  <w:num w:numId="13" w16cid:durableId="337197013">
    <w:abstractNumId w:val="14"/>
  </w:num>
  <w:num w:numId="14" w16cid:durableId="859046413">
    <w:abstractNumId w:val="9"/>
  </w:num>
  <w:num w:numId="15" w16cid:durableId="1304389092">
    <w:abstractNumId w:val="6"/>
  </w:num>
  <w:num w:numId="16" w16cid:durableId="600571909">
    <w:abstractNumId w:val="30"/>
  </w:num>
  <w:num w:numId="17" w16cid:durableId="1775008048">
    <w:abstractNumId w:val="31"/>
  </w:num>
  <w:num w:numId="18" w16cid:durableId="1808426143">
    <w:abstractNumId w:val="18"/>
  </w:num>
  <w:num w:numId="19" w16cid:durableId="828327922">
    <w:abstractNumId w:val="5"/>
  </w:num>
  <w:num w:numId="20" w16cid:durableId="382599479">
    <w:abstractNumId w:val="21"/>
  </w:num>
  <w:num w:numId="21" w16cid:durableId="84108329">
    <w:abstractNumId w:val="17"/>
  </w:num>
  <w:num w:numId="22" w16cid:durableId="847597508">
    <w:abstractNumId w:val="25"/>
  </w:num>
  <w:num w:numId="23" w16cid:durableId="690180140">
    <w:abstractNumId w:val="10"/>
  </w:num>
  <w:num w:numId="24" w16cid:durableId="924537944">
    <w:abstractNumId w:val="27"/>
  </w:num>
  <w:num w:numId="25" w16cid:durableId="1993290755">
    <w:abstractNumId w:val="2"/>
  </w:num>
  <w:num w:numId="26" w16cid:durableId="178083678">
    <w:abstractNumId w:val="0"/>
  </w:num>
  <w:num w:numId="27" w16cid:durableId="901016924">
    <w:abstractNumId w:val="1"/>
  </w:num>
  <w:num w:numId="28" w16cid:durableId="1364357137">
    <w:abstractNumId w:val="26"/>
  </w:num>
  <w:num w:numId="29" w16cid:durableId="994070262">
    <w:abstractNumId w:val="11"/>
  </w:num>
  <w:num w:numId="30" w16cid:durableId="1789349767">
    <w:abstractNumId w:val="12"/>
  </w:num>
  <w:num w:numId="31" w16cid:durableId="1797484776">
    <w:abstractNumId w:val="15"/>
  </w:num>
  <w:num w:numId="32" w16cid:durableId="2106070244">
    <w:abstractNumId w:val="8"/>
  </w:num>
  <w:num w:numId="33" w16cid:durableId="2026594851">
    <w:abstractNumId w:val="22"/>
  </w:num>
  <w:num w:numId="34" w16cid:durableId="1569240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4A"/>
    <w:rsid w:val="00033A99"/>
    <w:rsid w:val="001308DC"/>
    <w:rsid w:val="00194B94"/>
    <w:rsid w:val="002E6791"/>
    <w:rsid w:val="00336B58"/>
    <w:rsid w:val="003514FF"/>
    <w:rsid w:val="004D6E98"/>
    <w:rsid w:val="005212A3"/>
    <w:rsid w:val="00540FD2"/>
    <w:rsid w:val="00582279"/>
    <w:rsid w:val="006921DB"/>
    <w:rsid w:val="007073AA"/>
    <w:rsid w:val="0093294A"/>
    <w:rsid w:val="00950CD1"/>
    <w:rsid w:val="00A739C5"/>
    <w:rsid w:val="00AA7E7F"/>
    <w:rsid w:val="00AB2A88"/>
    <w:rsid w:val="00CC6D07"/>
    <w:rsid w:val="00E25FCF"/>
    <w:rsid w:val="00E97F96"/>
    <w:rsid w:val="00F17A17"/>
    <w:rsid w:val="00F9010F"/>
    <w:rsid w:val="00FB3D6D"/>
    <w:rsid w:val="083D72C4"/>
    <w:rsid w:val="09FB54EA"/>
    <w:rsid w:val="1100DADD"/>
    <w:rsid w:val="11D5BE08"/>
    <w:rsid w:val="12013697"/>
    <w:rsid w:val="13C625BC"/>
    <w:rsid w:val="18829991"/>
    <w:rsid w:val="189996DF"/>
    <w:rsid w:val="1EF15924"/>
    <w:rsid w:val="20948B7F"/>
    <w:rsid w:val="22FB8A4D"/>
    <w:rsid w:val="23FC5B17"/>
    <w:rsid w:val="2FE4C412"/>
    <w:rsid w:val="323CEAA1"/>
    <w:rsid w:val="365F24C5"/>
    <w:rsid w:val="3668D847"/>
    <w:rsid w:val="371F5F00"/>
    <w:rsid w:val="37B6B0CE"/>
    <w:rsid w:val="39181B39"/>
    <w:rsid w:val="3C298098"/>
    <w:rsid w:val="3DCA7D31"/>
    <w:rsid w:val="444B7AB9"/>
    <w:rsid w:val="497D4957"/>
    <w:rsid w:val="4B9796F4"/>
    <w:rsid w:val="4D5E092B"/>
    <w:rsid w:val="4F367A55"/>
    <w:rsid w:val="50A61BC8"/>
    <w:rsid w:val="568D7FC1"/>
    <w:rsid w:val="583D3884"/>
    <w:rsid w:val="5BA2569B"/>
    <w:rsid w:val="5DE6E97B"/>
    <w:rsid w:val="5E771FB5"/>
    <w:rsid w:val="5F5D401F"/>
    <w:rsid w:val="611E8A3D"/>
    <w:rsid w:val="6268C0E0"/>
    <w:rsid w:val="62BA5A9E"/>
    <w:rsid w:val="65285042"/>
    <w:rsid w:val="656BD444"/>
    <w:rsid w:val="6DDE466F"/>
    <w:rsid w:val="6E277A8A"/>
    <w:rsid w:val="711B85AA"/>
    <w:rsid w:val="7420570B"/>
    <w:rsid w:val="76B626DF"/>
    <w:rsid w:val="793F69FE"/>
    <w:rsid w:val="7CC7D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03F09"/>
  <w15:chartTrackingRefBased/>
  <w15:docId w15:val="{69A39EA8-C2BB-486E-A0EB-2111CC4E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94A"/>
    <w:pPr>
      <w:keepNext/>
      <w:keepLines/>
      <w:spacing w:before="240" w:after="0" w:line="240" w:lineRule="auto"/>
      <w:jc w:val="both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94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93294A"/>
  </w:style>
  <w:style w:type="paragraph" w:styleId="Title">
    <w:name w:val="Title"/>
    <w:basedOn w:val="Normal"/>
    <w:next w:val="Normal"/>
    <w:link w:val="TitleChar"/>
    <w:uiPriority w:val="10"/>
    <w:qFormat/>
    <w:rsid w:val="0093294A"/>
    <w:pPr>
      <w:spacing w:after="0" w:line="240" w:lineRule="auto"/>
      <w:contextualSpacing/>
    </w:pPr>
    <w:rPr>
      <w:rFonts w:asciiTheme="majorHAnsi" w:hAnsiTheme="majorHAnsi" w:eastAsiaTheme="majorEastAsia" w:cstheme="majorBidi"/>
      <w:color w:val="000000" w:themeColor="text1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3294A"/>
    <w:rPr>
      <w:rFonts w:asciiTheme="majorHAnsi" w:hAnsiTheme="majorHAnsi" w:eastAsiaTheme="majorEastAsia" w:cstheme="majorBidi"/>
      <w:color w:val="000000" w:themeColor="text1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3294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PlainTable1">
    <w:name w:val="Plain Table 1"/>
    <w:basedOn w:val="TableNormal"/>
    <w:uiPriority w:val="41"/>
    <w:rsid w:val="0093294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3294A"/>
    <w:pPr>
      <w:spacing w:after="200" w:line="240" w:lineRule="auto"/>
      <w:ind w:left="720"/>
      <w:contextualSpacing/>
      <w:jc w:val="both"/>
    </w:pPr>
    <w:rPr>
      <w:rFonts w:eastAsia="Times New Roman" w:cstheme="minorHAnsi"/>
      <w:sz w:val="24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93294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32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94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329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94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3294A"/>
    <w:rPr>
      <w:b/>
      <w:bCs/>
      <w:sz w:val="20"/>
      <w:szCs w:val="20"/>
    </w:rPr>
  </w:style>
  <w:style w:type="paragraph" w:styleId="paragraph" w:customStyle="1">
    <w:name w:val="paragraph"/>
    <w:basedOn w:val="Normal"/>
    <w:rsid w:val="005212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5212A3"/>
  </w:style>
  <w:style w:type="character" w:styleId="tabchar" w:customStyle="1">
    <w:name w:val="tabchar"/>
    <w:basedOn w:val="DefaultParagraphFont"/>
    <w:rsid w:val="005212A3"/>
  </w:style>
  <w:style w:type="character" w:styleId="scxw71373145" w:customStyle="1">
    <w:name w:val="scxw71373145"/>
    <w:basedOn w:val="DefaultParagraphFont"/>
    <w:rsid w:val="005212A3"/>
  </w:style>
  <w:style w:type="character" w:styleId="scxw162307821" w:customStyle="1">
    <w:name w:val="scxw162307821"/>
    <w:basedOn w:val="DefaultParagraphFont"/>
    <w:rsid w:val="005212A3"/>
  </w:style>
  <w:style w:type="numbering" w:styleId="CurrentList1" w:customStyle="1">
    <w:name w:val="Current List1"/>
    <w:uiPriority w:val="99"/>
    <w:rsid w:val="00033A99"/>
    <w:pPr>
      <w:numPr>
        <w:numId w:val="28"/>
      </w:numPr>
    </w:pPr>
  </w:style>
  <w:style w:type="paragraph" w:styleId="Header">
    <w:name w:val="header"/>
    <w:basedOn w:val="Normal"/>
    <w:link w:val="HeaderChar"/>
    <w:uiPriority w:val="99"/>
    <w:unhideWhenUsed/>
    <w:rsid w:val="00AA7E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7E7F"/>
  </w:style>
  <w:style w:type="paragraph" w:styleId="Footer">
    <w:name w:val="footer"/>
    <w:basedOn w:val="Normal"/>
    <w:link w:val="FooterChar"/>
    <w:uiPriority w:val="99"/>
    <w:unhideWhenUsed/>
    <w:rsid w:val="00AA7E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A7E7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25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creativecommons.org/licenses/by/4.0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oer.suny.edu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reativecommons.org/licenses/by/4.0/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7FCCF818EF444A00BECD5AA72C0E2" ma:contentTypeVersion="15" ma:contentTypeDescription="Create a new document." ma:contentTypeScope="" ma:versionID="aa4b31bacd0d7e8f9e7c42cbddbeb7a5">
  <xsd:schema xmlns:xsd="http://www.w3.org/2001/XMLSchema" xmlns:xs="http://www.w3.org/2001/XMLSchema" xmlns:p="http://schemas.microsoft.com/office/2006/metadata/properties" xmlns:ns2="874729a2-8e66-47a0-9f19-b91ef9ded96e" xmlns:ns3="8d091454-7a3f-48ae-b3e9-d8081c2d31f7" targetNamespace="http://schemas.microsoft.com/office/2006/metadata/properties" ma:root="true" ma:fieldsID="05d325e116f9b17972d41179cbafe431" ns2:_="" ns3:_="">
    <xsd:import namespace="874729a2-8e66-47a0-9f19-b91ef9ded96e"/>
    <xsd:import namespace="8d091454-7a3f-48ae-b3e9-d8081c2d3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729a2-8e66-47a0-9f19-b91ef9ded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4558b3-4b7e-402e-a6c9-1417db994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1454-7a3f-48ae-b3e9-d8081c2d31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66b3e16-f2dd-46b1-a53d-f171db0635bb}" ma:internalName="TaxCatchAll" ma:showField="CatchAllData" ma:web="8d091454-7a3f-48ae-b3e9-d8081c2d31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729a2-8e66-47a0-9f19-b91ef9ded96e">
      <Terms xmlns="http://schemas.microsoft.com/office/infopath/2007/PartnerControls"/>
    </lcf76f155ced4ddcb4097134ff3c332f>
    <TaxCatchAll xmlns="8d091454-7a3f-48ae-b3e9-d8081c2d31f7" xsi:nil="true"/>
  </documentManagement>
</p:properties>
</file>

<file path=customXml/itemProps1.xml><?xml version="1.0" encoding="utf-8"?>
<ds:datastoreItem xmlns:ds="http://schemas.openxmlformats.org/officeDocument/2006/customXml" ds:itemID="{B0083982-3F28-4209-9CA2-5D121262E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729a2-8e66-47a0-9f19-b91ef9ded96e"/>
    <ds:schemaRef ds:uri="8d091454-7a3f-48ae-b3e9-d8081c2d3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A9F3C-695C-40AA-8B59-F451D5308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F03BD-4445-41C7-A299-44000F667913}">
  <ds:schemaRefs>
    <ds:schemaRef ds:uri="http://schemas.microsoft.com/office/2006/metadata/properties"/>
    <ds:schemaRef ds:uri="http://schemas.microsoft.com/office/infopath/2007/PartnerControls"/>
    <ds:schemaRef ds:uri="874729a2-8e66-47a0-9f19-b91ef9ded96e"/>
    <ds:schemaRef ds:uri="8d091454-7a3f-48ae-b3e9-d8081c2d31f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Catherine Peters</dc:creator>
  <keywords/>
  <dc:description/>
  <lastModifiedBy>Stollar Peters, Catherine</lastModifiedBy>
  <revision>7</revision>
  <dcterms:created xsi:type="dcterms:W3CDTF">2024-07-19T15:03:00.0000000Z</dcterms:created>
  <dcterms:modified xsi:type="dcterms:W3CDTF">2024-07-19T17:42:13.8564647Z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0x010100EA97FCCF818EF444A00BECD5AA72C0E2</vt:lpwstr>
  </property>
  <property fmtid="{D5CDD505-2E9C-101B-9397-08002B2CF9AE}" pid="3" name="MediaServiceImageTags">
    <vt:lpwstr/>
  </property>
</Properties>
</file>